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5C33" w14:textId="09E81994" w:rsidR="005D4B0F" w:rsidRPr="00280E3B" w:rsidRDefault="005D4B0F" w:rsidP="005D4B0F">
      <w:pPr>
        <w:pStyle w:val="Default"/>
        <w:jc w:val="center"/>
        <w:rPr>
          <w:b/>
          <w:bCs/>
          <w:sz w:val="22"/>
          <w:szCs w:val="22"/>
        </w:rPr>
      </w:pPr>
      <w:r w:rsidRPr="00280E3B">
        <w:rPr>
          <w:b/>
          <w:color w:val="0070C0"/>
          <w:sz w:val="22"/>
          <w:szCs w:val="22"/>
          <w:lang w:bidi="en-GB"/>
        </w:rPr>
        <w:t>CONSENT FORM FOR THE DISTRIBUTION OF IODINE TABLETS IN THE EVENT OF A NUCLEAR ACCIDENT</w:t>
      </w:r>
    </w:p>
    <w:p w14:paraId="18F9C59D" w14:textId="77777777" w:rsidR="005D4B0F" w:rsidRPr="00280E3B" w:rsidRDefault="005D4B0F" w:rsidP="00A06DB9">
      <w:pPr>
        <w:pStyle w:val="Default"/>
        <w:rPr>
          <w:sz w:val="22"/>
          <w:szCs w:val="22"/>
        </w:rPr>
      </w:pPr>
    </w:p>
    <w:p w14:paraId="201F1098" w14:textId="26FD9236" w:rsidR="00BC3539" w:rsidRPr="00280E3B" w:rsidRDefault="00BC3539" w:rsidP="00BC3539">
      <w:pPr>
        <w:jc w:val="both"/>
        <w:rPr>
          <w:rFonts w:ascii="Calibri" w:hAnsi="Calibri" w:cstheme="minorHAnsi"/>
          <w:sz w:val="20"/>
          <w:szCs w:val="20"/>
        </w:rPr>
      </w:pPr>
      <w:r w:rsidRPr="00280E3B">
        <w:rPr>
          <w:rFonts w:ascii="Calibri" w:hAnsi="Calibri" w:cstheme="minorHAnsi"/>
          <w:sz w:val="20"/>
          <w:szCs w:val="20"/>
          <w:lang w:bidi="en-GB"/>
        </w:rPr>
        <w:t xml:space="preserve">Iodine tablets are stored in all private and public schools, nursery schools, child welfare institutions and other institutions where children are present during the day. In the event of a nuclear accident, it may be appropriate to distribute iodine tablets to the children/pupils, if recommended by the Crisis Committee for Nuclear Preparedness. </w:t>
      </w:r>
    </w:p>
    <w:p w14:paraId="073D83BA" w14:textId="7B7504AD" w:rsidR="005D4B0F" w:rsidRPr="00280E3B" w:rsidRDefault="00BC3539" w:rsidP="005C519A">
      <w:pPr>
        <w:pStyle w:val="NormalWeb"/>
        <w:shd w:val="clear" w:color="auto" w:fill="FFFFFF"/>
        <w:spacing w:before="0" w:beforeAutospacing="0" w:after="0" w:afterAutospacing="0"/>
        <w:jc w:val="both"/>
        <w:rPr>
          <w:rFonts w:cstheme="minorHAnsi"/>
          <w:sz w:val="20"/>
          <w:szCs w:val="20"/>
        </w:rPr>
      </w:pPr>
      <w:r w:rsidRPr="00280E3B">
        <w:rPr>
          <w:rFonts w:cstheme="minorHAnsi"/>
          <w:sz w:val="20"/>
          <w:szCs w:val="20"/>
          <w:lang w:bidi="en-GB"/>
        </w:rPr>
        <w:t xml:space="preserve">If a nuclear accident occurs near or in Norway, airborne radioactive iodine may be dispersed in such large quantities that it is absorbed by the thyroid gland when contaminated air is breathed in, or contaminated food and drink is consumed. Iodine tablets block the absorption of radioactive iodine by the thyroid gland and reduce the risk of cancer in this gland. The Norwegian authorities therefore recommend that children and young people under the age of 18 receive a dose of iodine in tablet form if a nuclear accident occurs that exposes them to radioactive iodine. </w:t>
      </w:r>
    </w:p>
    <w:p w14:paraId="4F4B30D9" w14:textId="77777777" w:rsidR="005D4B0F" w:rsidRPr="00280E3B" w:rsidRDefault="005D4B0F" w:rsidP="005C519A">
      <w:pPr>
        <w:pStyle w:val="Default"/>
        <w:jc w:val="both"/>
        <w:rPr>
          <w:rFonts w:cstheme="minorHAnsi"/>
          <w:sz w:val="20"/>
          <w:szCs w:val="20"/>
        </w:rPr>
      </w:pPr>
    </w:p>
    <w:p w14:paraId="1B7617E1" w14:textId="7C109014" w:rsidR="002C7FB5" w:rsidRPr="00280E3B" w:rsidRDefault="002C3B66" w:rsidP="002C7FB5">
      <w:pPr>
        <w:pStyle w:val="Default"/>
        <w:jc w:val="both"/>
        <w:rPr>
          <w:rFonts w:eastAsia="Times New Roman" w:cstheme="minorHAnsi"/>
          <w:color w:val="auto"/>
          <w:sz w:val="20"/>
          <w:szCs w:val="20"/>
          <w:lang w:eastAsia="nb-NO"/>
        </w:rPr>
      </w:pPr>
      <w:r w:rsidRPr="00280E3B">
        <w:rPr>
          <w:rFonts w:eastAsia="Times New Roman" w:cstheme="minorHAnsi"/>
          <w:color w:val="auto"/>
          <w:sz w:val="20"/>
          <w:szCs w:val="20"/>
          <w:lang w:bidi="en-GB"/>
        </w:rPr>
        <w:t>Adverse effects very rarely occur on a single intake of iodine. People who are allergic to potassium iodide may not take iodine tablets. If in doubt, your own doctor should be consulted. People with metabolic disorders should check metabolic tests 6-12 weeks after taking iodine. People with dermatitis herpetiformis (</w:t>
      </w:r>
      <w:proofErr w:type="spellStart"/>
      <w:r w:rsidRPr="00280E3B">
        <w:rPr>
          <w:rFonts w:eastAsia="Times New Roman" w:cstheme="minorHAnsi"/>
          <w:color w:val="auto"/>
          <w:sz w:val="20"/>
          <w:szCs w:val="20"/>
          <w:lang w:bidi="en-GB"/>
        </w:rPr>
        <w:t>Duhring’s</w:t>
      </w:r>
      <w:proofErr w:type="spellEnd"/>
      <w:r w:rsidRPr="00280E3B">
        <w:rPr>
          <w:rFonts w:eastAsia="Times New Roman" w:cstheme="minorHAnsi"/>
          <w:color w:val="auto"/>
          <w:sz w:val="20"/>
          <w:szCs w:val="20"/>
          <w:lang w:bidi="en-GB"/>
        </w:rPr>
        <w:t xml:space="preserve"> disease) may experience an exacerbation of the skin disease immediately after taking iodine tablets, and the attending doctor will then assess whether the treatment should be adjusted.</w:t>
      </w:r>
    </w:p>
    <w:p w14:paraId="5FC6919D" w14:textId="31A453B6" w:rsidR="005D4B0F" w:rsidRPr="00280E3B" w:rsidRDefault="005D4B0F" w:rsidP="005C519A">
      <w:pPr>
        <w:pStyle w:val="Default"/>
        <w:jc w:val="both"/>
        <w:rPr>
          <w:rFonts w:cstheme="minorHAnsi"/>
          <w:sz w:val="20"/>
          <w:szCs w:val="20"/>
        </w:rPr>
      </w:pPr>
    </w:p>
    <w:p w14:paraId="51E3895E" w14:textId="227447FA" w:rsidR="00A06DB9" w:rsidRPr="00280E3B" w:rsidRDefault="00A06DB9" w:rsidP="005C519A">
      <w:pPr>
        <w:pStyle w:val="Default"/>
        <w:jc w:val="both"/>
        <w:rPr>
          <w:rFonts w:cstheme="minorHAnsi"/>
          <w:sz w:val="20"/>
          <w:szCs w:val="20"/>
        </w:rPr>
      </w:pPr>
      <w:r w:rsidRPr="00280E3B">
        <w:rPr>
          <w:rFonts w:cstheme="minorHAnsi"/>
          <w:sz w:val="20"/>
          <w:szCs w:val="20"/>
          <w:lang w:bidi="en-GB"/>
        </w:rPr>
        <w:t xml:space="preserve">For children and pupils under the age of 16, parents or guardians must confirm that staff at the kindergarten, </w:t>
      </w:r>
      <w:proofErr w:type="gramStart"/>
      <w:r w:rsidRPr="00280E3B">
        <w:rPr>
          <w:rFonts w:cstheme="minorHAnsi"/>
          <w:sz w:val="20"/>
          <w:szCs w:val="20"/>
          <w:lang w:bidi="en-GB"/>
        </w:rPr>
        <w:t>school</w:t>
      </w:r>
      <w:proofErr w:type="gramEnd"/>
      <w:r w:rsidRPr="00280E3B">
        <w:rPr>
          <w:rFonts w:cstheme="minorHAnsi"/>
          <w:sz w:val="20"/>
          <w:szCs w:val="20"/>
          <w:lang w:bidi="en-GB"/>
        </w:rPr>
        <w:t xml:space="preserve"> or institution where the children and pupils are present during the day can distribute iodine tablets in the event of a nuclear accident. </w:t>
      </w:r>
    </w:p>
    <w:p w14:paraId="156A61FA" w14:textId="77777777" w:rsidR="00717D3B" w:rsidRPr="00280E3B" w:rsidRDefault="00717D3B" w:rsidP="005C519A">
      <w:pPr>
        <w:pStyle w:val="Default"/>
        <w:spacing w:after="120"/>
        <w:rPr>
          <w:rFonts w:cstheme="minorHAnsi"/>
          <w:b/>
          <w:bCs/>
          <w:sz w:val="22"/>
          <w:szCs w:val="22"/>
        </w:rPr>
      </w:pPr>
    </w:p>
    <w:p w14:paraId="7BD1078B" w14:textId="21743AC9" w:rsidR="005C519A" w:rsidRPr="00280E3B" w:rsidRDefault="00A06DB9" w:rsidP="005C519A">
      <w:pPr>
        <w:pStyle w:val="Default"/>
        <w:spacing w:after="120"/>
        <w:rPr>
          <w:rFonts w:cstheme="minorHAnsi"/>
          <w:b/>
          <w:bCs/>
          <w:sz w:val="20"/>
          <w:szCs w:val="20"/>
        </w:rPr>
      </w:pPr>
      <w:r w:rsidRPr="00280E3B">
        <w:rPr>
          <w:rFonts w:cstheme="minorHAnsi"/>
          <w:b/>
          <w:sz w:val="20"/>
          <w:szCs w:val="20"/>
          <w:lang w:bidi="en-GB"/>
        </w:rPr>
        <w:t xml:space="preserve">CONSENT </w:t>
      </w:r>
    </w:p>
    <w:p w14:paraId="124EB91F" w14:textId="16D500A0" w:rsidR="00A06DB9" w:rsidRPr="00280E3B" w:rsidRDefault="00A06DB9" w:rsidP="005C519A">
      <w:pPr>
        <w:pStyle w:val="Default"/>
        <w:spacing w:after="240"/>
        <w:rPr>
          <w:rFonts w:cstheme="minorHAnsi"/>
          <w:sz w:val="20"/>
          <w:szCs w:val="20"/>
        </w:rPr>
      </w:pPr>
      <w:r w:rsidRPr="00280E3B">
        <w:rPr>
          <w:rFonts w:cstheme="minorHAnsi"/>
          <w:sz w:val="20"/>
          <w:szCs w:val="20"/>
          <w:lang w:bidi="en-GB"/>
        </w:rPr>
        <w:t>We/I consent to ____________________________</w:t>
      </w:r>
      <w:proofErr w:type="gramStart"/>
      <w:r w:rsidRPr="00280E3B">
        <w:rPr>
          <w:rFonts w:cstheme="minorHAnsi"/>
          <w:sz w:val="20"/>
          <w:szCs w:val="20"/>
          <w:lang w:bidi="en-GB"/>
        </w:rPr>
        <w:t>_(</w:t>
      </w:r>
      <w:proofErr w:type="gramEnd"/>
      <w:r w:rsidRPr="00280E3B">
        <w:rPr>
          <w:rFonts w:cstheme="minorHAnsi"/>
          <w:sz w:val="20"/>
          <w:szCs w:val="20"/>
          <w:lang w:bidi="en-GB"/>
        </w:rPr>
        <w:t xml:space="preserve">name of child) in ______________________ (department/class/institution) receiving iodine tablets from the staff of the kindergarten/school/institution if an incident occurs with a risk of exposure to radioactive fallout. It is my responsibility as a parent/guardian to notify any illnesses that prevent the child/pupil from taking iodine tablets. The consent applies until the child/pupil reaches the age of 16. Children/pupils over the age of 16 give their own consent by signing below. </w:t>
      </w:r>
    </w:p>
    <w:p w14:paraId="6880946B" w14:textId="24DF1B70" w:rsidR="00B1676A" w:rsidRPr="00562DC4" w:rsidRDefault="00B1676A" w:rsidP="005C519A">
      <w:pPr>
        <w:pStyle w:val="Default"/>
        <w:spacing w:after="240"/>
        <w:rPr>
          <w:rFonts w:cstheme="minorHAnsi"/>
          <w:sz w:val="20"/>
          <w:szCs w:val="20"/>
          <w:lang w:val="nb-NO"/>
        </w:rPr>
      </w:pPr>
      <w:r w:rsidRPr="00280E3B">
        <w:rPr>
          <w:rFonts w:cstheme="minorHAnsi"/>
          <w:sz w:val="20"/>
          <w:szCs w:val="20"/>
          <w:lang w:val="nb-NO" w:bidi="en-GB"/>
        </w:rPr>
        <w:t xml:space="preserve">In Norwegian: </w:t>
      </w:r>
      <w:r w:rsidRPr="00280E3B">
        <w:rPr>
          <w:rFonts w:cstheme="minorHAnsi"/>
          <w:sz w:val="20"/>
          <w:szCs w:val="20"/>
          <w:lang w:val="nb-NO"/>
        </w:rPr>
        <w:t>Vi/jeg samtykker til at _____________________________(barnets navn) i</w:t>
      </w:r>
      <w:r w:rsidRPr="00562DC4">
        <w:rPr>
          <w:rFonts w:cstheme="minorHAnsi"/>
          <w:sz w:val="20"/>
          <w:szCs w:val="20"/>
          <w:lang w:val="nb-NO"/>
        </w:rPr>
        <w:t xml:space="preserve"> ______________________ (avdeling/ klasse/ institusjon) kan motta jodtabletter fra barnehagens/ skolens/ institusjonens personale dersom det oppstår en hendelse hvor man kan bli utsatt for radioaktivt nedfall. Det er mitt ansvar som foresatt å opplyse om det tilstøter sykdommer slik at barnet/eleven likevel ikke kan få jodtabletter. Samtykket gjelder fram til barnet/eleven fyller 16 år. Barn/elever over 16 år gir eget samtykke ved underskrift nedenfor. </w:t>
      </w:r>
    </w:p>
    <w:p w14:paraId="24E79E8F" w14:textId="22CFDD36" w:rsidR="002C7FB5" w:rsidRPr="00280E3B" w:rsidRDefault="00042622" w:rsidP="00042622">
      <w:pPr>
        <w:pStyle w:val="Default"/>
        <w:spacing w:after="240"/>
        <w:ind w:left="2844" w:firstLine="1404"/>
        <w:rPr>
          <w:rFonts w:cstheme="minorHAnsi"/>
          <w:sz w:val="20"/>
          <w:szCs w:val="20"/>
        </w:rPr>
      </w:pPr>
      <w:r w:rsidRPr="00280E3B">
        <w:rPr>
          <w:rFonts w:cstheme="minorHAnsi"/>
          <w:sz w:val="20"/>
          <w:szCs w:val="20"/>
          <w:lang w:bidi="en-GB"/>
        </w:rPr>
        <w:t>- or -</w:t>
      </w:r>
    </w:p>
    <w:p w14:paraId="03329546" w14:textId="77777777" w:rsidR="005C519A" w:rsidRPr="00280E3B" w:rsidRDefault="00A06DB9" w:rsidP="005C519A">
      <w:pPr>
        <w:pStyle w:val="Default"/>
        <w:spacing w:after="120"/>
        <w:rPr>
          <w:rFonts w:cstheme="minorHAnsi"/>
          <w:b/>
          <w:bCs/>
          <w:sz w:val="20"/>
          <w:szCs w:val="20"/>
        </w:rPr>
      </w:pPr>
      <w:r w:rsidRPr="00280E3B">
        <w:rPr>
          <w:rFonts w:cstheme="minorHAnsi"/>
          <w:b/>
          <w:sz w:val="20"/>
          <w:szCs w:val="20"/>
          <w:lang w:bidi="en-GB"/>
        </w:rPr>
        <w:t xml:space="preserve">DO NOT CONSENT </w:t>
      </w:r>
    </w:p>
    <w:p w14:paraId="71209527" w14:textId="1F0C690B" w:rsidR="00A06DB9" w:rsidRPr="00280E3B" w:rsidRDefault="00A06DB9" w:rsidP="00A06DB9">
      <w:pPr>
        <w:pStyle w:val="Default"/>
        <w:rPr>
          <w:rFonts w:cstheme="minorHAnsi"/>
          <w:sz w:val="20"/>
          <w:szCs w:val="20"/>
        </w:rPr>
      </w:pPr>
      <w:r w:rsidRPr="00280E3B">
        <w:rPr>
          <w:rFonts w:cstheme="minorHAnsi"/>
          <w:sz w:val="20"/>
          <w:szCs w:val="20"/>
          <w:lang w:bidi="en-GB"/>
        </w:rPr>
        <w:t xml:space="preserve">We/I </w:t>
      </w:r>
      <w:r w:rsidRPr="00280E3B">
        <w:rPr>
          <w:rFonts w:cstheme="minorHAnsi"/>
          <w:b/>
          <w:sz w:val="20"/>
          <w:szCs w:val="20"/>
          <w:lang w:bidi="en-GB"/>
        </w:rPr>
        <w:t xml:space="preserve">do not </w:t>
      </w:r>
      <w:r w:rsidRPr="00280E3B">
        <w:rPr>
          <w:rFonts w:cstheme="minorHAnsi"/>
          <w:sz w:val="20"/>
          <w:szCs w:val="20"/>
          <w:lang w:bidi="en-GB"/>
        </w:rPr>
        <w:t>consent to ____________________________</w:t>
      </w:r>
      <w:proofErr w:type="gramStart"/>
      <w:r w:rsidRPr="00280E3B">
        <w:rPr>
          <w:rFonts w:cstheme="minorHAnsi"/>
          <w:sz w:val="20"/>
          <w:szCs w:val="20"/>
          <w:lang w:bidi="en-GB"/>
        </w:rPr>
        <w:t>_(</w:t>
      </w:r>
      <w:proofErr w:type="gramEnd"/>
      <w:r w:rsidRPr="00280E3B">
        <w:rPr>
          <w:rFonts w:cstheme="minorHAnsi"/>
          <w:sz w:val="20"/>
          <w:szCs w:val="20"/>
          <w:lang w:bidi="en-GB"/>
        </w:rPr>
        <w:t>name of child) in ______________________ (department/class/institution) receiving iodine tablets from the staff of the kindergarten/school/institution if an incident occurs with a risk of exposure to radioactive fallout. The non-consent applies until the child/pupil reaches the age of 16. Children/pupils over the age of 16 may decline iodine tablets by signing below.</w:t>
      </w:r>
    </w:p>
    <w:p w14:paraId="3276BA22" w14:textId="0FCF7AE7" w:rsidR="00B1676A" w:rsidRPr="00280E3B" w:rsidRDefault="00B1676A" w:rsidP="00A06DB9">
      <w:pPr>
        <w:pStyle w:val="Default"/>
        <w:rPr>
          <w:rFonts w:cstheme="minorHAnsi"/>
          <w:sz w:val="20"/>
          <w:szCs w:val="20"/>
        </w:rPr>
      </w:pPr>
    </w:p>
    <w:p w14:paraId="25AAAD83" w14:textId="326A2DAA" w:rsidR="00B1676A" w:rsidRPr="00280E3B" w:rsidRDefault="00B1676A" w:rsidP="00A06DB9">
      <w:pPr>
        <w:pStyle w:val="Default"/>
        <w:rPr>
          <w:rFonts w:cstheme="minorHAnsi"/>
          <w:sz w:val="20"/>
          <w:szCs w:val="20"/>
          <w:lang w:val="nb-NO"/>
        </w:rPr>
      </w:pPr>
      <w:r w:rsidRPr="00280E3B">
        <w:rPr>
          <w:rFonts w:cstheme="minorHAnsi"/>
          <w:sz w:val="20"/>
          <w:szCs w:val="20"/>
          <w:lang w:val="nb-NO" w:bidi="en-GB"/>
        </w:rPr>
        <w:t xml:space="preserve">In Norwegian: </w:t>
      </w:r>
      <w:r w:rsidRPr="00280E3B">
        <w:rPr>
          <w:rFonts w:cstheme="minorHAnsi"/>
          <w:sz w:val="20"/>
          <w:szCs w:val="20"/>
          <w:lang w:val="nb-NO"/>
        </w:rPr>
        <w:t xml:space="preserve">Vi/jeg samtykker </w:t>
      </w:r>
      <w:r w:rsidRPr="00280E3B">
        <w:rPr>
          <w:rFonts w:cstheme="minorHAnsi"/>
          <w:b/>
          <w:bCs/>
          <w:sz w:val="20"/>
          <w:szCs w:val="20"/>
          <w:lang w:val="nb-NO"/>
        </w:rPr>
        <w:t>ikke</w:t>
      </w:r>
      <w:r w:rsidRPr="00280E3B">
        <w:rPr>
          <w:rFonts w:cstheme="minorHAnsi"/>
          <w:sz w:val="20"/>
          <w:szCs w:val="20"/>
          <w:lang w:val="nb-NO"/>
        </w:rPr>
        <w:t xml:space="preserve"> til at_____________________________(barnets navn) i __________________ (avdeling/ klasse/ institusjon) kan motta jodtabletter fra barnehagens/ skolens/ institusjonens personale dersom det oppstår en hendelse hvor man kan bli utsatt for radioaktivt nedfall. Et ikke-samtykke gjelder fram til barnet/eleven fyller 16 år. Barn/elever over 16 år reserverer seg mot å få jodtabletter ved underskrift nedenfor.</w:t>
      </w:r>
    </w:p>
    <w:p w14:paraId="258BC203" w14:textId="77777777" w:rsidR="00B1676A" w:rsidRPr="00280E3B" w:rsidRDefault="00B1676A" w:rsidP="00B1676A">
      <w:pPr>
        <w:spacing w:after="0"/>
        <w:rPr>
          <w:rFonts w:ascii="Calibri" w:hAnsi="Calibri" w:cstheme="minorHAnsi"/>
          <w:b/>
          <w:bCs/>
          <w:sz w:val="20"/>
          <w:szCs w:val="20"/>
        </w:rPr>
      </w:pPr>
      <w:r w:rsidRPr="00280E3B">
        <w:rPr>
          <w:rFonts w:ascii="Calibri" w:hAnsi="Calibri" w:cstheme="minorHAnsi"/>
          <w:b/>
          <w:sz w:val="20"/>
          <w:szCs w:val="20"/>
          <w:lang w:bidi="en-GB"/>
        </w:rPr>
        <w:t>_________________________________________________________________________________ Parents/guardian or pupil over the age of 16                                                                     Date</w:t>
      </w:r>
    </w:p>
    <w:p w14:paraId="0704C3CB" w14:textId="2DBD1F75" w:rsidR="00B1676A" w:rsidRPr="00562DC4" w:rsidRDefault="00B1676A" w:rsidP="00B1676A">
      <w:pPr>
        <w:rPr>
          <w:rFonts w:ascii="Calibri" w:hAnsi="Calibri" w:cstheme="minorHAnsi"/>
          <w:b/>
          <w:bCs/>
          <w:sz w:val="20"/>
          <w:szCs w:val="20"/>
          <w:lang w:val="nb-NO"/>
        </w:rPr>
      </w:pPr>
      <w:r w:rsidRPr="00280E3B">
        <w:rPr>
          <w:rFonts w:ascii="Calibri" w:hAnsi="Calibri" w:cstheme="minorHAnsi"/>
          <w:b/>
          <w:sz w:val="20"/>
          <w:szCs w:val="20"/>
          <w:lang w:val="nb-NO" w:bidi="en-GB"/>
        </w:rPr>
        <w:t xml:space="preserve">In Norwegian: </w:t>
      </w:r>
      <w:r w:rsidRPr="00280E3B">
        <w:rPr>
          <w:rFonts w:ascii="Calibri" w:hAnsi="Calibri" w:cstheme="minorHAnsi"/>
          <w:b/>
          <w:bCs/>
          <w:sz w:val="20"/>
          <w:szCs w:val="20"/>
          <w:lang w:val="nb-NO"/>
        </w:rPr>
        <w:t>Foreldre/foresatte eller elev over 16 år                                                  Dato</w:t>
      </w:r>
    </w:p>
    <w:sectPr w:rsidR="00B1676A" w:rsidRPr="00562DC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517C" w14:textId="77777777" w:rsidR="007D7686" w:rsidRDefault="007D7686" w:rsidP="007D7686">
      <w:pPr>
        <w:spacing w:after="0" w:line="240" w:lineRule="auto"/>
      </w:pPr>
      <w:r>
        <w:separator/>
      </w:r>
    </w:p>
  </w:endnote>
  <w:endnote w:type="continuationSeparator" w:id="0">
    <w:p w14:paraId="59701D48" w14:textId="77777777" w:rsidR="007D7686" w:rsidRDefault="007D7686" w:rsidP="007D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A6B8" w14:textId="77777777" w:rsidR="007D7686" w:rsidRDefault="007D768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7E19" w14:textId="77777777" w:rsidR="007D7686" w:rsidRDefault="007D768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EAC8" w14:textId="77777777" w:rsidR="007D7686" w:rsidRDefault="007D768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FE6CE" w14:textId="77777777" w:rsidR="007D7686" w:rsidRDefault="007D7686" w:rsidP="007D7686">
      <w:pPr>
        <w:spacing w:after="0" w:line="240" w:lineRule="auto"/>
      </w:pPr>
      <w:r>
        <w:separator/>
      </w:r>
    </w:p>
  </w:footnote>
  <w:footnote w:type="continuationSeparator" w:id="0">
    <w:p w14:paraId="65F8B1D8" w14:textId="77777777" w:rsidR="007D7686" w:rsidRDefault="007D7686" w:rsidP="007D7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7B84" w14:textId="77777777" w:rsidR="007D7686" w:rsidRDefault="007D768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7A25F" w14:textId="77777777" w:rsidR="007D7686" w:rsidRDefault="007D768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0585" w14:textId="77777777" w:rsidR="007D7686" w:rsidRDefault="007D768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FA2"/>
    <w:multiLevelType w:val="hybridMultilevel"/>
    <w:tmpl w:val="3E8255EC"/>
    <w:lvl w:ilvl="0" w:tplc="91C25AF8">
      <w:start w:val="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19A1750"/>
    <w:multiLevelType w:val="hybridMultilevel"/>
    <w:tmpl w:val="93B8A2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DB9"/>
    <w:rsid w:val="00042622"/>
    <w:rsid w:val="001E633C"/>
    <w:rsid w:val="00280E3B"/>
    <w:rsid w:val="00287AE3"/>
    <w:rsid w:val="002C3B66"/>
    <w:rsid w:val="002C7FB5"/>
    <w:rsid w:val="00562DC4"/>
    <w:rsid w:val="005B176D"/>
    <w:rsid w:val="005C519A"/>
    <w:rsid w:val="005D4B0F"/>
    <w:rsid w:val="006037F6"/>
    <w:rsid w:val="006C1BCD"/>
    <w:rsid w:val="00717D3B"/>
    <w:rsid w:val="007D7686"/>
    <w:rsid w:val="00843A4C"/>
    <w:rsid w:val="00871039"/>
    <w:rsid w:val="008B673A"/>
    <w:rsid w:val="009C0C00"/>
    <w:rsid w:val="00A06DB9"/>
    <w:rsid w:val="00B1676A"/>
    <w:rsid w:val="00BC3539"/>
    <w:rsid w:val="00E15677"/>
    <w:rsid w:val="00F04BAB"/>
    <w:rsid w:val="00FB574E"/>
    <w:rsid w:val="00FC74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AE19"/>
  <w15:chartTrackingRefBased/>
  <w15:docId w15:val="{55EFBF85-9EF6-4C2B-9417-44319DDF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A06DB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5D4B0F"/>
    <w:pPr>
      <w:spacing w:before="100" w:beforeAutospacing="1" w:after="100" w:afterAutospacing="1" w:line="240" w:lineRule="auto"/>
    </w:pPr>
    <w:rPr>
      <w:rFonts w:ascii="Calibri" w:eastAsia="Times New Roman" w:hAnsi="Calibri" w:cs="Calibri"/>
      <w:lang w:eastAsia="nb-NO"/>
    </w:rPr>
  </w:style>
  <w:style w:type="paragraph" w:styleId="Listeavsnitt">
    <w:name w:val="List Paragraph"/>
    <w:basedOn w:val="Normal"/>
    <w:uiPriority w:val="34"/>
    <w:qFormat/>
    <w:rsid w:val="002C3B66"/>
    <w:pPr>
      <w:ind w:left="720"/>
      <w:contextualSpacing/>
    </w:pPr>
  </w:style>
  <w:style w:type="character" w:styleId="Hyperkobling">
    <w:name w:val="Hyperlink"/>
    <w:basedOn w:val="Standardskriftforavsnitt"/>
    <w:uiPriority w:val="99"/>
    <w:unhideWhenUsed/>
    <w:rsid w:val="002C3B66"/>
    <w:rPr>
      <w:color w:val="0563C1" w:themeColor="hyperlink"/>
      <w:u w:val="single"/>
    </w:rPr>
  </w:style>
  <w:style w:type="character" w:customStyle="1" w:styleId="Ulstomtale1">
    <w:name w:val="Uløst omtale1"/>
    <w:basedOn w:val="Standardskriftforavsnitt"/>
    <w:uiPriority w:val="99"/>
    <w:semiHidden/>
    <w:unhideWhenUsed/>
    <w:rsid w:val="002C3B66"/>
    <w:rPr>
      <w:color w:val="605E5C"/>
      <w:shd w:val="clear" w:color="auto" w:fill="E1DFDD"/>
    </w:rPr>
  </w:style>
  <w:style w:type="character" w:styleId="Merknadsreferanse">
    <w:name w:val="annotation reference"/>
    <w:basedOn w:val="Standardskriftforavsnitt"/>
    <w:uiPriority w:val="99"/>
    <w:semiHidden/>
    <w:unhideWhenUsed/>
    <w:rsid w:val="00871039"/>
    <w:rPr>
      <w:sz w:val="16"/>
      <w:szCs w:val="16"/>
    </w:rPr>
  </w:style>
  <w:style w:type="paragraph" w:styleId="Merknadstekst">
    <w:name w:val="annotation text"/>
    <w:basedOn w:val="Normal"/>
    <w:link w:val="MerknadstekstTegn"/>
    <w:uiPriority w:val="99"/>
    <w:semiHidden/>
    <w:unhideWhenUsed/>
    <w:rsid w:val="0087103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71039"/>
    <w:rPr>
      <w:sz w:val="20"/>
      <w:szCs w:val="20"/>
    </w:rPr>
  </w:style>
  <w:style w:type="paragraph" w:styleId="Kommentaremne">
    <w:name w:val="annotation subject"/>
    <w:basedOn w:val="Merknadstekst"/>
    <w:next w:val="Merknadstekst"/>
    <w:link w:val="KommentaremneTegn"/>
    <w:uiPriority w:val="99"/>
    <w:semiHidden/>
    <w:unhideWhenUsed/>
    <w:rsid w:val="00871039"/>
    <w:rPr>
      <w:b/>
      <w:bCs/>
    </w:rPr>
  </w:style>
  <w:style w:type="character" w:customStyle="1" w:styleId="KommentaremneTegn">
    <w:name w:val="Kommentaremne Tegn"/>
    <w:basedOn w:val="MerknadstekstTegn"/>
    <w:link w:val="Kommentaremne"/>
    <w:uiPriority w:val="99"/>
    <w:semiHidden/>
    <w:rsid w:val="00871039"/>
    <w:rPr>
      <w:b/>
      <w:bCs/>
      <w:sz w:val="20"/>
      <w:szCs w:val="20"/>
    </w:rPr>
  </w:style>
  <w:style w:type="paragraph" w:styleId="Bobletekst">
    <w:name w:val="Balloon Text"/>
    <w:basedOn w:val="Normal"/>
    <w:link w:val="BobletekstTegn"/>
    <w:uiPriority w:val="99"/>
    <w:semiHidden/>
    <w:unhideWhenUsed/>
    <w:rsid w:val="0087103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71039"/>
    <w:rPr>
      <w:rFonts w:ascii="Segoe UI" w:hAnsi="Segoe UI" w:cs="Segoe UI"/>
      <w:sz w:val="18"/>
      <w:szCs w:val="18"/>
    </w:rPr>
  </w:style>
  <w:style w:type="paragraph" w:styleId="Topptekst">
    <w:name w:val="header"/>
    <w:basedOn w:val="Normal"/>
    <w:link w:val="TopptekstTegn"/>
    <w:uiPriority w:val="99"/>
    <w:unhideWhenUsed/>
    <w:rsid w:val="007D768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D7686"/>
  </w:style>
  <w:style w:type="paragraph" w:styleId="Bunntekst">
    <w:name w:val="footer"/>
    <w:basedOn w:val="Normal"/>
    <w:link w:val="BunntekstTegn"/>
    <w:uiPriority w:val="99"/>
    <w:unhideWhenUsed/>
    <w:rsid w:val="007D768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D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645</Words>
  <Characters>3419</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Espen Rostrup Nakstad</dc:creator>
  <cp:keywords>class='Internal'</cp:keywords>
  <dc:description/>
  <cp:lastModifiedBy>Laila Sortvik Nilssen</cp:lastModifiedBy>
  <cp:revision>3</cp:revision>
  <dcterms:created xsi:type="dcterms:W3CDTF">2022-12-13T09:14:00Z</dcterms:created>
  <dcterms:modified xsi:type="dcterms:W3CDTF">2022-12-13T09:19:00Z</dcterms:modified>
</cp:coreProperties>
</file>