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opFromText="1134" w:bottomFromText="397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3088"/>
      </w:tblGrid>
      <w:tr w:rsidR="0052222E" w:rsidRPr="00B14D69" w14:paraId="0AC76456" w14:textId="77777777" w:rsidTr="00FC4DC3">
        <w:trPr>
          <w:trHeight w:val="1808"/>
        </w:trPr>
        <w:tc>
          <w:tcPr>
            <w:tcW w:w="4962" w:type="dxa"/>
          </w:tcPr>
          <w:p w14:paraId="0F06A0E3" w14:textId="6F214CE9" w:rsidR="0052222E" w:rsidRPr="00B14D69" w:rsidRDefault="00F03ECF" w:rsidP="005222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ottaker &amp; Adresse"/>
                <w:id w:val="-1471903177"/>
                <w:placeholder>
                  <w:docPart w:val="211CB67CD0124B7B94F7496D66F2B3A6"/>
                </w:placeholder>
                <w:showingPlcHdr/>
                <w:text w:multiLine="1"/>
              </w:sdtPr>
              <w:sdtEndPr/>
              <w:sdtContent>
                <w:r w:rsidR="00B06F29" w:rsidRPr="000E0A1B">
                  <w:rPr>
                    <w:rStyle w:val="Plassholdertekst"/>
                  </w:rPr>
                  <w:t>[Mottaker &amp; Adresse]</w:t>
                </w:r>
              </w:sdtContent>
            </w:sdt>
            <w:r w:rsidR="0052222E" w:rsidRPr="00B14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56DD44" w14:textId="77777777" w:rsidR="009E0BCD" w:rsidRPr="00B14D69" w:rsidRDefault="009E0BCD" w:rsidP="0052222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14:paraId="7B73210A" w14:textId="6A73FB79" w:rsidR="0052222E" w:rsidRPr="00B14D69" w:rsidRDefault="0052222E" w:rsidP="0052222E">
            <w:pPr>
              <w:spacing w:line="31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Sted"/>
                <w:id w:val="-1699159744"/>
                <w:placeholder>
                  <w:docPart w:val="17C1D7881E0541F9BE3D46F5148036D6"/>
                </w:placeholder>
                <w:showingPlcHdr/>
                <w:text/>
              </w:sdtPr>
              <w:sdtEndPr/>
              <w:sdtContent>
                <w:r w:rsidRPr="00B14D69">
                  <w:rPr>
                    <w:rStyle w:val="Plassholdertekst"/>
                    <w:rFonts w:ascii="Times New Roman" w:hAnsi="Times New Roman" w:cs="Times New Roman"/>
                    <w:sz w:val="24"/>
                    <w:szCs w:val="24"/>
                  </w:rPr>
                  <w:t>[Sted]</w:t>
                </w:r>
              </w:sdtContent>
            </w:sdt>
            <w:r w:rsidRPr="00B14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8D">
              <w:rPr>
                <w:rFonts w:ascii="Times New Roman" w:hAnsi="Times New Roman" w:cs="Times New Roman"/>
                <w:sz w:val="24"/>
                <w:szCs w:val="24"/>
              </w:rPr>
              <w:t>xx.xx.20xx</w:t>
            </w:r>
          </w:p>
        </w:tc>
      </w:tr>
      <w:tr w:rsidR="0052222E" w:rsidRPr="00B14D69" w14:paraId="09584CA7" w14:textId="77777777" w:rsidTr="003D225D">
        <w:tc>
          <w:tcPr>
            <w:tcW w:w="8050" w:type="dxa"/>
            <w:gridSpan w:val="2"/>
            <w:vAlign w:val="bottom"/>
          </w:tcPr>
          <w:sdt>
            <w:sdtPr>
              <w:rPr>
                <w:rFonts w:ascii="Times New Roman" w:hAnsi="Times New Roman" w:cs="Times New Roman"/>
                <w:sz w:val="32"/>
              </w:rPr>
              <w:alias w:val="Overskrift"/>
              <w:id w:val="-957957412"/>
              <w:placeholder>
                <w:docPart w:val="1B6E6C4CFD6F4D079D7B42838C3CCA9E"/>
              </w:placeholder>
              <w:text w:multiLine="1"/>
            </w:sdtPr>
            <w:sdtEndPr/>
            <w:sdtContent>
              <w:p w14:paraId="1E60F9B5" w14:textId="4A6A197E" w:rsidR="0052222E" w:rsidRPr="00B14D69" w:rsidRDefault="004F0EC3" w:rsidP="0052222E">
                <w:pPr>
                  <w:pStyle w:val="Overskrift1"/>
                  <w:rPr>
                    <w:rFonts w:ascii="Times New Roman" w:hAnsi="Times New Roman" w:cs="Times New Roman"/>
                    <w:szCs w:val="24"/>
                  </w:rPr>
                </w:pPr>
                <w:r w:rsidRPr="001A36AD">
                  <w:rPr>
                    <w:rFonts w:ascii="Times New Roman" w:hAnsi="Times New Roman" w:cs="Times New Roman"/>
                    <w:sz w:val="32"/>
                  </w:rPr>
                  <w:t xml:space="preserve">Melding om alvorlig forhold </w:t>
                </w:r>
                <w:r w:rsidR="00B06F29">
                  <w:rPr>
                    <w:rFonts w:ascii="Times New Roman" w:hAnsi="Times New Roman" w:cs="Times New Roman"/>
                    <w:sz w:val="32"/>
                  </w:rPr>
                  <w:t xml:space="preserve">til </w:t>
                </w:r>
                <w:r w:rsidR="00FD0895">
                  <w:rPr>
                    <w:rFonts w:ascii="Times New Roman" w:hAnsi="Times New Roman" w:cs="Times New Roman"/>
                    <w:sz w:val="32"/>
                  </w:rPr>
                  <w:t>s</w:t>
                </w:r>
                <w:r w:rsidR="00B06F29">
                  <w:rPr>
                    <w:rFonts w:ascii="Times New Roman" w:hAnsi="Times New Roman" w:cs="Times New Roman"/>
                    <w:sz w:val="32"/>
                  </w:rPr>
                  <w:t>tatsforvalteren</w:t>
                </w:r>
              </w:p>
            </w:sdtContent>
          </w:sdt>
        </w:tc>
      </w:tr>
    </w:tbl>
    <w:p w14:paraId="685EE3D9" w14:textId="268093B8" w:rsidR="004D6C00" w:rsidRDefault="004D6C00" w:rsidP="004F0E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EEEAAD" w14:textId="6305DD98" w:rsidR="004D6C00" w:rsidRPr="00AA5415" w:rsidRDefault="004D6C00" w:rsidP="004F0E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5415">
        <w:rPr>
          <w:rFonts w:ascii="Times New Roman" w:hAnsi="Times New Roman" w:cs="Times New Roman"/>
          <w:sz w:val="24"/>
          <w:szCs w:val="24"/>
        </w:rPr>
        <w:t>Kontrollkommisjonene behandler klager over vedtak etter psykisk helsevernloven og fører kontroll med pasientenes opphold ved institusjoner i det psykiske helsevernet. Dersom kommisjonen som ledd i sitt arbeid, avdekker alvorlige forhold ved institusjonen, skal kontrollkommisjonen varsle statsforvalteren, jf. </w:t>
      </w:r>
      <w:hyperlink r:id="rId12" w:history="1">
        <w:r w:rsidRPr="00AA5415">
          <w:rPr>
            <w:rStyle w:val="Hyperkobling"/>
            <w:rFonts w:ascii="Times New Roman" w:hAnsi="Times New Roman" w:cs="Times New Roman"/>
            <w:color w:val="auto"/>
            <w:sz w:val="24"/>
            <w:szCs w:val="24"/>
          </w:rPr>
          <w:t>psykisk helsevernforskriften § 63 fjerde ledd</w:t>
        </w:r>
      </w:hyperlink>
      <w:r w:rsidRPr="00AA5415">
        <w:rPr>
          <w:rFonts w:ascii="Times New Roman" w:hAnsi="Times New Roman" w:cs="Times New Roman"/>
          <w:sz w:val="24"/>
          <w:szCs w:val="24"/>
        </w:rPr>
        <w:t>. Se nærmere omtale i vedlegg til dette brevet.</w:t>
      </w:r>
    </w:p>
    <w:p w14:paraId="2BB9F871" w14:textId="77777777" w:rsidR="006B7663" w:rsidRDefault="006B7663" w:rsidP="006B76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FB6">
        <w:rPr>
          <w:rFonts w:ascii="Times New Roman" w:hAnsi="Times New Roman" w:cs="Times New Roman"/>
          <w:b/>
          <w:bCs/>
          <w:sz w:val="24"/>
          <w:szCs w:val="24"/>
        </w:rPr>
        <w:t>Bakgrunn</w:t>
      </w:r>
    </w:p>
    <w:p w14:paraId="187CE28A" w14:textId="3B298825" w:rsidR="006B7663" w:rsidRDefault="006B7663" w:rsidP="006B7663">
      <w:pPr>
        <w:rPr>
          <w:rFonts w:ascii="Times New Roman" w:hAnsi="Times New Roman" w:cs="Times New Roman"/>
          <w:sz w:val="24"/>
          <w:szCs w:val="24"/>
        </w:rPr>
      </w:pPr>
      <w:r w:rsidRPr="00A778B1">
        <w:rPr>
          <w:rFonts w:ascii="Times New Roman" w:hAnsi="Times New Roman" w:cs="Times New Roman"/>
          <w:sz w:val="24"/>
          <w:szCs w:val="24"/>
        </w:rPr>
        <w:t>De</w:t>
      </w:r>
      <w:r w:rsidR="00AA5415">
        <w:rPr>
          <w:rFonts w:ascii="Times New Roman" w:hAnsi="Times New Roman" w:cs="Times New Roman"/>
          <w:sz w:val="24"/>
          <w:szCs w:val="24"/>
        </w:rPr>
        <w:t xml:space="preserve">n </w:t>
      </w:r>
      <w:sdt>
        <w:sdtPr>
          <w:alias w:val="Tekstfelt"/>
          <w:tag w:val="Tekstfelt"/>
          <w:id w:val="-156230086"/>
          <w:placeholder>
            <w:docPart w:val="D58110D7E8D0439193895A911F7DDAA2"/>
          </w:placeholder>
          <w:showingPlcHdr/>
          <w:text w:multiLine="1"/>
        </w:sdtPr>
        <w:sdtEndPr/>
        <w:sdtContent>
          <w:r w:rsidR="00AA5415">
            <w:rPr>
              <w:rStyle w:val="Plassholdertekst"/>
            </w:rPr>
            <w:t>.......</w:t>
          </w:r>
        </w:sdtContent>
      </w:sdt>
      <w:r w:rsidRPr="00A778B1">
        <w:rPr>
          <w:rFonts w:ascii="Times New Roman" w:hAnsi="Times New Roman" w:cs="Times New Roman"/>
          <w:sz w:val="24"/>
          <w:szCs w:val="24"/>
        </w:rPr>
        <w:t xml:space="preserve"> fikk kontrollkommisjonen</w:t>
      </w:r>
      <w:r w:rsidR="004D6C00">
        <w:rPr>
          <w:rFonts w:ascii="Times New Roman" w:hAnsi="Times New Roman" w:cs="Times New Roman"/>
          <w:sz w:val="24"/>
          <w:szCs w:val="24"/>
        </w:rPr>
        <w:t xml:space="preserve"> i/ved</w:t>
      </w:r>
      <w:r w:rsidR="00AA541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alias w:val="Tekstfelt"/>
          <w:tag w:val="Tekstfelt"/>
          <w:id w:val="458145123"/>
          <w:placeholder>
            <w:docPart w:val="D1B15DCAB7E640BCB8167F91A6274F8A"/>
          </w:placeholder>
          <w:showingPlcHdr/>
          <w:text w:multiLine="1"/>
        </w:sdtPr>
        <w:sdtEndPr/>
        <w:sdtContent>
          <w:r w:rsidR="00AA5415">
            <w:rPr>
              <w:rStyle w:val="Plassholdertekst"/>
            </w:rPr>
            <w:t>.......</w:t>
          </w:r>
        </w:sdtContent>
      </w:sdt>
      <w:r w:rsidR="004D6C00">
        <w:rPr>
          <w:rFonts w:ascii="Times New Roman" w:hAnsi="Times New Roman" w:cs="Times New Roman"/>
          <w:sz w:val="24"/>
          <w:szCs w:val="24"/>
        </w:rPr>
        <w:t>.</w:t>
      </w:r>
      <w:r w:rsidRPr="00A778B1">
        <w:rPr>
          <w:rFonts w:ascii="Times New Roman" w:hAnsi="Times New Roman" w:cs="Times New Roman"/>
          <w:sz w:val="24"/>
          <w:szCs w:val="24"/>
        </w:rPr>
        <w:t xml:space="preserve"> kjennskap til</w:t>
      </w:r>
      <w:r w:rsidR="004D6C00">
        <w:rPr>
          <w:rFonts w:ascii="Times New Roman" w:hAnsi="Times New Roman" w:cs="Times New Roman"/>
          <w:sz w:val="24"/>
          <w:szCs w:val="24"/>
        </w:rPr>
        <w:t xml:space="preserve"> at</w:t>
      </w:r>
      <w:r w:rsidR="00AA541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alias w:val="Tekstfelt"/>
          <w:tag w:val="Tekstfelt"/>
          <w:id w:val="977955539"/>
          <w:placeholder>
            <w:docPart w:val="76EFFC0AF70040B7AC41FD3EC76C56AB"/>
          </w:placeholder>
          <w:showingPlcHdr/>
          <w:text w:multiLine="1"/>
        </w:sdtPr>
        <w:sdtEndPr/>
        <w:sdtContent>
          <w:r w:rsidR="00AA5415">
            <w:rPr>
              <w:rStyle w:val="Plassholdertekst"/>
            </w:rPr>
            <w:t>.......</w:t>
          </w:r>
        </w:sdtContent>
      </w:sdt>
    </w:p>
    <w:p w14:paraId="3DA02019" w14:textId="5152B161" w:rsidR="004D6C00" w:rsidRPr="00AA5415" w:rsidRDefault="004D6C00" w:rsidP="006B7663">
      <w:pPr>
        <w:rPr>
          <w:rFonts w:ascii="Times New Roman" w:hAnsi="Times New Roman" w:cs="Times New Roman"/>
          <w:sz w:val="24"/>
          <w:szCs w:val="24"/>
        </w:rPr>
      </w:pPr>
      <w:r w:rsidRPr="00AA5415">
        <w:rPr>
          <w:rFonts w:ascii="Times New Roman" w:hAnsi="Times New Roman" w:cs="Times New Roman"/>
          <w:sz w:val="24"/>
          <w:szCs w:val="24"/>
        </w:rPr>
        <w:t>Kontrollkommisjonen vurderer at forholdet er av en slik karakter at statsforvalteren bør varsles.</w:t>
      </w:r>
    </w:p>
    <w:p w14:paraId="0A0B99A9" w14:textId="39199BF3" w:rsidR="006B7663" w:rsidRDefault="006B7663" w:rsidP="006B7663">
      <w:pPr>
        <w:rPr>
          <w:rFonts w:ascii="Times New Roman" w:hAnsi="Times New Roman" w:cs="Times New Roman"/>
          <w:sz w:val="24"/>
          <w:szCs w:val="24"/>
        </w:rPr>
      </w:pPr>
      <w:r w:rsidRPr="00AA5415">
        <w:rPr>
          <w:rFonts w:ascii="Times New Roman" w:hAnsi="Times New Roman" w:cs="Times New Roman"/>
          <w:sz w:val="24"/>
          <w:szCs w:val="24"/>
        </w:rPr>
        <w:t xml:space="preserve">Kontrollkommisjonens </w:t>
      </w:r>
      <w:r w:rsidR="004D6C00" w:rsidRPr="00AA5415">
        <w:rPr>
          <w:rFonts w:ascii="Times New Roman" w:hAnsi="Times New Roman" w:cs="Times New Roman"/>
          <w:sz w:val="24"/>
          <w:szCs w:val="24"/>
        </w:rPr>
        <w:t xml:space="preserve">kunnskap i saken </w:t>
      </w:r>
      <w:r>
        <w:rPr>
          <w:rFonts w:ascii="Times New Roman" w:hAnsi="Times New Roman" w:cs="Times New Roman"/>
          <w:sz w:val="24"/>
          <w:szCs w:val="24"/>
        </w:rPr>
        <w:t>er basert på</w:t>
      </w:r>
      <w:r w:rsidR="00AA541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alias w:val="Tekstfelt"/>
          <w:tag w:val="Tekstfelt"/>
          <w:id w:val="-767850469"/>
          <w:placeholder>
            <w:docPart w:val="A42CB45C29AA405A8065FC7E95CA6E17"/>
          </w:placeholder>
          <w:showingPlcHdr/>
          <w:text w:multiLine="1"/>
        </w:sdtPr>
        <w:sdtEndPr/>
        <w:sdtContent>
          <w:r w:rsidR="00AA5415">
            <w:rPr>
              <w:rStyle w:val="Plassholdertekst"/>
            </w:rPr>
            <w:t>.......</w:t>
          </w:r>
        </w:sdtContent>
      </w:sdt>
      <w:r w:rsidR="00AA5415">
        <w:rPr>
          <w:rFonts w:ascii="Times New Roman" w:hAnsi="Times New Roman" w:cs="Times New Roman"/>
          <w:sz w:val="24"/>
          <w:szCs w:val="24"/>
        </w:rPr>
        <w:t xml:space="preserve"> </w:t>
      </w:r>
      <w:r w:rsidR="00AA5415" w:rsidRPr="00AA5415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AA5415">
        <w:rPr>
          <w:rFonts w:ascii="Times New Roman" w:hAnsi="Times New Roman" w:cs="Times New Roman"/>
          <w:i/>
          <w:iCs/>
          <w:sz w:val="24"/>
          <w:szCs w:val="24"/>
        </w:rPr>
        <w:t>vedtak, klagesaker, samtaler</w:t>
      </w:r>
      <w:r w:rsidR="00C30E6C" w:rsidRPr="00AA5415">
        <w:rPr>
          <w:rFonts w:ascii="Times New Roman" w:hAnsi="Times New Roman" w:cs="Times New Roman"/>
          <w:i/>
          <w:iCs/>
          <w:sz w:val="24"/>
          <w:szCs w:val="24"/>
        </w:rPr>
        <w:t xml:space="preserve"> med</w:t>
      </w:r>
      <w:r w:rsidRPr="00AA5415">
        <w:rPr>
          <w:rFonts w:ascii="Times New Roman" w:hAnsi="Times New Roman" w:cs="Times New Roman"/>
          <w:i/>
          <w:iCs/>
          <w:sz w:val="24"/>
          <w:szCs w:val="24"/>
        </w:rPr>
        <w:t xml:space="preserve"> pasientene, dialog helsepersonell, journal, observasjoner etc</w:t>
      </w:r>
      <w:r w:rsidR="001574A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A5415" w:rsidRPr="00AA5415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7A128D7B" w14:textId="2F26D370" w:rsidR="006B7663" w:rsidRDefault="006B7663" w:rsidP="006B7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Kontrollkommisjonen har/har ikke hatt dialog med institusjonens ledelse. I dialog </w:t>
      </w:r>
      <w:r w:rsidR="00C30E6C">
        <w:rPr>
          <w:rFonts w:ascii="Times New Roman" w:hAnsi="Times New Roman" w:cs="Times New Roman"/>
          <w:sz w:val="24"/>
          <w:szCs w:val="24"/>
        </w:rPr>
        <w:t>kom det frem</w:t>
      </w:r>
      <w:r w:rsidR="00AA5415">
        <w:rPr>
          <w:rFonts w:ascii="Times New Roman" w:hAnsi="Times New Roman" w:cs="Times New Roman"/>
          <w:sz w:val="24"/>
          <w:szCs w:val="24"/>
        </w:rPr>
        <w:t xml:space="preserve"> at</w:t>
      </w:r>
      <w:sdt>
        <w:sdtPr>
          <w:alias w:val="Tekstfelt"/>
          <w:tag w:val="Tekstfelt"/>
          <w:id w:val="-1029257020"/>
          <w:placeholder>
            <w:docPart w:val="9F945C9029424D0E868801C3793AE68F"/>
          </w:placeholder>
          <w:text w:multiLine="1"/>
        </w:sdtPr>
        <w:sdtEndPr/>
        <w:sdtContent>
          <w:r w:rsidR="00AA5415">
            <w:t xml:space="preserve"> .......</w:t>
          </w:r>
        </w:sdtContent>
      </w:sdt>
    </w:p>
    <w:p w14:paraId="34CAA484" w14:textId="740157F0" w:rsidR="006B7663" w:rsidRDefault="00AA5415" w:rsidP="006B7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6B7663" w:rsidRPr="00AA5415">
        <w:rPr>
          <w:rFonts w:ascii="Times New Roman" w:hAnsi="Times New Roman" w:cs="Times New Roman"/>
          <w:i/>
          <w:iCs/>
          <w:sz w:val="24"/>
          <w:szCs w:val="24"/>
        </w:rPr>
        <w:t>Dersom innhold i melding i hovedsak er knyttet til opplysninger fra pasienter</w:t>
      </w:r>
      <w:r w:rsidRPr="00AA5415">
        <w:rPr>
          <w:rFonts w:ascii="Times New Roman" w:hAnsi="Times New Roman" w:cs="Times New Roman"/>
          <w:i/>
          <w:iCs/>
          <w:sz w:val="24"/>
          <w:szCs w:val="24"/>
        </w:rPr>
        <w:t>:]</w:t>
      </w:r>
      <w:r w:rsidR="006B7663">
        <w:rPr>
          <w:rFonts w:ascii="Times New Roman" w:hAnsi="Times New Roman" w:cs="Times New Roman"/>
          <w:sz w:val="24"/>
          <w:szCs w:val="24"/>
        </w:rPr>
        <w:t xml:space="preserve"> D</w:t>
      </w:r>
      <w:r w:rsidR="006B7663" w:rsidRPr="0010227A">
        <w:rPr>
          <w:rFonts w:ascii="Times New Roman" w:hAnsi="Times New Roman" w:cs="Times New Roman"/>
          <w:sz w:val="24"/>
          <w:szCs w:val="24"/>
        </w:rPr>
        <w:t xml:space="preserve">et er </w:t>
      </w:r>
      <w:r w:rsidR="006B7663">
        <w:rPr>
          <w:rFonts w:ascii="Times New Roman" w:hAnsi="Times New Roman" w:cs="Times New Roman"/>
          <w:sz w:val="24"/>
          <w:szCs w:val="24"/>
        </w:rPr>
        <w:t xml:space="preserve">ikke </w:t>
      </w:r>
      <w:r w:rsidR="006B7663" w:rsidRPr="0010227A">
        <w:rPr>
          <w:rFonts w:ascii="Times New Roman" w:hAnsi="Times New Roman" w:cs="Times New Roman"/>
          <w:sz w:val="24"/>
          <w:szCs w:val="24"/>
        </w:rPr>
        <w:t>foretatt en kontroll av hvorvidt opplysningene er riktige eller ikke</w:t>
      </w:r>
      <w:r w:rsidR="006B7663">
        <w:rPr>
          <w:rFonts w:ascii="Times New Roman" w:hAnsi="Times New Roman" w:cs="Times New Roman"/>
          <w:sz w:val="24"/>
          <w:szCs w:val="24"/>
        </w:rPr>
        <w:t>. Dette må forstås i lys av kontrollkommisjonen sin rolle</w:t>
      </w:r>
      <w:r w:rsidR="00137204">
        <w:rPr>
          <w:rFonts w:ascii="Times New Roman" w:hAnsi="Times New Roman" w:cs="Times New Roman"/>
          <w:sz w:val="24"/>
          <w:szCs w:val="24"/>
        </w:rPr>
        <w:t>, og at det</w:t>
      </w:r>
      <w:r w:rsidR="009A4B27">
        <w:rPr>
          <w:rFonts w:ascii="Times New Roman" w:hAnsi="Times New Roman" w:cs="Times New Roman"/>
          <w:sz w:val="24"/>
          <w:szCs w:val="24"/>
        </w:rPr>
        <w:t xml:space="preserve"> er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A4B27">
        <w:rPr>
          <w:rFonts w:ascii="Times New Roman" w:hAnsi="Times New Roman" w:cs="Times New Roman"/>
          <w:sz w:val="24"/>
          <w:szCs w:val="24"/>
        </w:rPr>
        <w:t>tatsforvalter som er tilsynsmyndighe</w:t>
      </w:r>
      <w:r w:rsidR="00137204">
        <w:rPr>
          <w:rFonts w:ascii="Times New Roman" w:hAnsi="Times New Roman" w:cs="Times New Roman"/>
          <w:sz w:val="24"/>
          <w:szCs w:val="24"/>
        </w:rPr>
        <w:t>t</w:t>
      </w:r>
      <w:r w:rsidR="009A4B27">
        <w:rPr>
          <w:rFonts w:ascii="Times New Roman" w:hAnsi="Times New Roman" w:cs="Times New Roman"/>
          <w:sz w:val="24"/>
          <w:szCs w:val="24"/>
        </w:rPr>
        <w:t>.</w:t>
      </w:r>
    </w:p>
    <w:p w14:paraId="3AE985AC" w14:textId="08C8B1F7" w:rsidR="006B7663" w:rsidRPr="00AA5415" w:rsidRDefault="00AA5415" w:rsidP="00254C1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A5415">
        <w:rPr>
          <w:rFonts w:ascii="Times New Roman" w:hAnsi="Times New Roman" w:cs="Times New Roman"/>
          <w:i/>
          <w:iCs/>
          <w:sz w:val="24"/>
          <w:szCs w:val="24"/>
        </w:rPr>
        <w:lastRenderedPageBreak/>
        <w:t>[</w:t>
      </w:r>
      <w:r w:rsidR="006B7663" w:rsidRPr="00AA5415">
        <w:rPr>
          <w:rFonts w:ascii="Times New Roman" w:hAnsi="Times New Roman" w:cs="Times New Roman"/>
          <w:i/>
          <w:iCs/>
          <w:sz w:val="24"/>
          <w:szCs w:val="24"/>
        </w:rPr>
        <w:t>Dersom det er foretatt handlinger for å få opplysninger verifisert eller avkreftet: Beskriv hva som er gjort</w:t>
      </w:r>
      <w:r w:rsidRPr="00AA5415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165FF945" w14:textId="3FF312D5" w:rsidR="00AA5415" w:rsidRPr="006B7663" w:rsidRDefault="00F03ECF" w:rsidP="00254C1A">
      <w:pPr>
        <w:rPr>
          <w:rFonts w:ascii="Times New Roman" w:hAnsi="Times New Roman" w:cs="Times New Roman"/>
          <w:sz w:val="24"/>
          <w:szCs w:val="24"/>
        </w:rPr>
      </w:pPr>
      <w:sdt>
        <w:sdtPr>
          <w:alias w:val="Tekstfelt"/>
          <w:tag w:val="Tekstfelt"/>
          <w:id w:val="-2111271327"/>
          <w:placeholder>
            <w:docPart w:val="E5ED0B4D09824F32801246B50B4372C2"/>
          </w:placeholder>
          <w:showingPlcHdr/>
          <w:text w:multiLine="1"/>
        </w:sdtPr>
        <w:sdtEndPr/>
        <w:sdtContent>
          <w:r w:rsidR="00AA5415">
            <w:rPr>
              <w:rStyle w:val="Plassholdertekst"/>
            </w:rPr>
            <w:t>.......</w:t>
          </w:r>
        </w:sdtContent>
      </w:sdt>
    </w:p>
    <w:p w14:paraId="16248DF4" w14:textId="4D909260" w:rsidR="00387E2D" w:rsidRDefault="00387E2D" w:rsidP="00254C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4D69">
        <w:rPr>
          <w:rFonts w:ascii="Times New Roman" w:hAnsi="Times New Roman" w:cs="Times New Roman"/>
          <w:b/>
          <w:bCs/>
          <w:sz w:val="24"/>
          <w:szCs w:val="24"/>
        </w:rPr>
        <w:t>Vurdering av alvorlig forhold</w:t>
      </w:r>
    </w:p>
    <w:p w14:paraId="12975989" w14:textId="10B433FE" w:rsidR="009F4F42" w:rsidRPr="00B14D69" w:rsidRDefault="00F03ECF" w:rsidP="00254C1A">
      <w:pPr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alias w:val="Tekstfelt"/>
          <w:tag w:val="Tekstfelt"/>
          <w:id w:val="1518814157"/>
          <w:placeholder>
            <w:docPart w:val="3AE3260AEEF1429699338678DA837561"/>
          </w:placeholder>
          <w:showingPlcHdr/>
          <w:text w:multiLine="1"/>
        </w:sdtPr>
        <w:sdtEndPr/>
        <w:sdtContent>
          <w:r w:rsidR="00AA5415">
            <w:rPr>
              <w:rStyle w:val="Plassholdertekst"/>
            </w:rPr>
            <w:t>.......</w:t>
          </w:r>
        </w:sdtContent>
      </w:sdt>
    </w:p>
    <w:p w14:paraId="5352A72C" w14:textId="77777777" w:rsidR="00387E2D" w:rsidRPr="00B14D69" w:rsidRDefault="001266A3" w:rsidP="00254C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4D69">
        <w:rPr>
          <w:rFonts w:ascii="Times New Roman" w:hAnsi="Times New Roman" w:cs="Times New Roman"/>
          <w:b/>
          <w:bCs/>
          <w:sz w:val="24"/>
          <w:szCs w:val="24"/>
        </w:rPr>
        <w:t>Til</w:t>
      </w:r>
      <w:r w:rsidR="009F4F42" w:rsidRPr="00B14D6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B14D69">
        <w:rPr>
          <w:rFonts w:ascii="Times New Roman" w:hAnsi="Times New Roman" w:cs="Times New Roman"/>
          <w:b/>
          <w:bCs/>
          <w:sz w:val="24"/>
          <w:szCs w:val="24"/>
        </w:rPr>
        <w:t>akemelding</w:t>
      </w:r>
    </w:p>
    <w:p w14:paraId="6051E3E1" w14:textId="2C840A2B" w:rsidR="00B00287" w:rsidRDefault="001266A3" w:rsidP="009F4F42">
      <w:pPr>
        <w:rPr>
          <w:rFonts w:ascii="Times New Roman" w:hAnsi="Times New Roman" w:cs="Times New Roman"/>
          <w:sz w:val="24"/>
          <w:szCs w:val="24"/>
        </w:rPr>
      </w:pPr>
      <w:r w:rsidRPr="00B14D69">
        <w:rPr>
          <w:rFonts w:ascii="Times New Roman" w:hAnsi="Times New Roman" w:cs="Times New Roman"/>
          <w:sz w:val="24"/>
          <w:szCs w:val="24"/>
        </w:rPr>
        <w:t>Kontrollkommisjonen ber om tilbakemelding på at varsel er mottatt og beslutning om videre saksgang. Kontrollkommisjonen ber om kopi av avgjørelse i en eventuell tilsynssak, jf</w:t>
      </w:r>
      <w:r w:rsidR="00F51DE1">
        <w:rPr>
          <w:rFonts w:ascii="Times New Roman" w:hAnsi="Times New Roman" w:cs="Times New Roman"/>
          <w:sz w:val="24"/>
          <w:szCs w:val="24"/>
        </w:rPr>
        <w:t>.</w:t>
      </w:r>
      <w:r w:rsidRPr="00B14D69">
        <w:rPr>
          <w:rFonts w:ascii="Times New Roman" w:hAnsi="Times New Roman" w:cs="Times New Roman"/>
          <w:sz w:val="24"/>
          <w:szCs w:val="24"/>
        </w:rPr>
        <w:t xml:space="preserve"> forvaltningsloven § 13b. </w:t>
      </w:r>
    </w:p>
    <w:p w14:paraId="40A022E1" w14:textId="77777777" w:rsidR="00B00287" w:rsidRPr="00B14D69" w:rsidRDefault="00B00287" w:rsidP="009F4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gjerne kontakt dersom noe er uklart. </w:t>
      </w:r>
    </w:p>
    <w:p w14:paraId="5A66DA0B" w14:textId="0726E0D3" w:rsidR="008C36F4" w:rsidRDefault="0052222E" w:rsidP="0052222E">
      <w:pPr>
        <w:keepNext/>
        <w:keepLines/>
        <w:spacing w:before="1260" w:after="0"/>
        <w:rPr>
          <w:rFonts w:ascii="Times New Roman" w:hAnsi="Times New Roman" w:cs="Times New Roman"/>
          <w:sz w:val="24"/>
          <w:szCs w:val="24"/>
        </w:rPr>
      </w:pPr>
      <w:r w:rsidRPr="00B14D69">
        <w:rPr>
          <w:rFonts w:ascii="Times New Roman" w:hAnsi="Times New Roman" w:cs="Times New Roman"/>
          <w:sz w:val="24"/>
          <w:szCs w:val="24"/>
        </w:rPr>
        <w:t>Vennlig hilsen</w:t>
      </w:r>
      <w:r w:rsidRPr="00B14D69">
        <w:rPr>
          <w:rFonts w:ascii="Times New Roman" w:hAnsi="Times New Roman" w:cs="Times New Roman"/>
          <w:sz w:val="24"/>
          <w:szCs w:val="24"/>
        </w:rPr>
        <w:br/>
      </w:r>
      <w:sdt>
        <w:sdtPr>
          <w:alias w:val="Navn Navnesen"/>
          <w:id w:val="-1052541590"/>
          <w:placeholder>
            <w:docPart w:val="1CE5E2B177EE426BB0D85D7CE71FBEEE"/>
          </w:placeholder>
          <w:text/>
        </w:sdtPr>
        <w:sdtEndPr/>
        <w:sdtContent>
          <w:r w:rsidR="009F348D" w:rsidRPr="009F348D">
            <w:t>.......</w:t>
          </w:r>
        </w:sdtContent>
      </w:sdt>
    </w:p>
    <w:p w14:paraId="36C7BCB3" w14:textId="49B9287A" w:rsidR="00C610B4" w:rsidRDefault="001A36AD" w:rsidP="0052222E">
      <w:pPr>
        <w:keepNext/>
        <w:keepLines/>
        <w:spacing w:before="1260" w:after="0"/>
        <w:rPr>
          <w:rFonts w:ascii="Times New Roman" w:hAnsi="Times New Roman" w:cs="Times New Roman"/>
          <w:sz w:val="24"/>
          <w:szCs w:val="24"/>
        </w:rPr>
      </w:pPr>
      <w:r w:rsidRPr="00B14D69">
        <w:rPr>
          <w:rFonts w:ascii="Times New Roman" w:hAnsi="Times New Roman" w:cs="Times New Roman"/>
          <w:sz w:val="24"/>
          <w:szCs w:val="24"/>
        </w:rPr>
        <w:t>Kopi: Ledelsen ved institusjonen</w:t>
      </w:r>
    </w:p>
    <w:p w14:paraId="5F52BDF0" w14:textId="77777777" w:rsidR="00C610B4" w:rsidRDefault="00C610B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D1A0A5" w14:textId="7C456BC5" w:rsidR="00C610B4" w:rsidRPr="00C610B4" w:rsidRDefault="00C610B4" w:rsidP="00C610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10B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Vedlegg</w:t>
      </w:r>
    </w:p>
    <w:p w14:paraId="6A93233B" w14:textId="569A65EF" w:rsidR="00C610B4" w:rsidRPr="00C610B4" w:rsidRDefault="00C610B4" w:rsidP="00C610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10B4">
        <w:rPr>
          <w:rFonts w:ascii="Times New Roman" w:hAnsi="Times New Roman" w:cs="Times New Roman"/>
          <w:b/>
          <w:bCs/>
          <w:sz w:val="28"/>
          <w:szCs w:val="28"/>
        </w:rPr>
        <w:t>Orientering om kontrollkommisjonens rolle og varslingsplikt</w:t>
      </w:r>
    </w:p>
    <w:p w14:paraId="044D966E" w14:textId="4DACEF01" w:rsidR="00C610B4" w:rsidRPr="00B14D69" w:rsidRDefault="00C610B4" w:rsidP="00C610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4D69">
        <w:rPr>
          <w:rFonts w:ascii="Times New Roman" w:hAnsi="Times New Roman" w:cs="Times New Roman"/>
          <w:b/>
          <w:bCs/>
          <w:sz w:val="24"/>
          <w:szCs w:val="24"/>
        </w:rPr>
        <w:t>Kontrollkommisjonens rolle</w:t>
      </w:r>
    </w:p>
    <w:p w14:paraId="2F909F34" w14:textId="77777777" w:rsidR="00C610B4" w:rsidRPr="00B14D69" w:rsidRDefault="00C610B4" w:rsidP="00C61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11E04">
        <w:rPr>
          <w:rFonts w:ascii="Times New Roman" w:hAnsi="Times New Roman" w:cs="Times New Roman"/>
          <w:sz w:val="24"/>
          <w:szCs w:val="24"/>
        </w:rPr>
        <w:t>sykisk helsevernforskriften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C3">
        <w:rPr>
          <w:rFonts w:ascii="Times New Roman" w:hAnsi="Times New Roman" w:cs="Times New Roman"/>
          <w:sz w:val="24"/>
          <w:szCs w:val="24"/>
        </w:rPr>
        <w:t>§ 63 gir retningslinjer for hva kontrollkommisjonens kontroll med pasientens opphold i institusjon skal bestå i</w:t>
      </w:r>
      <w:r w:rsidRPr="00B14D69">
        <w:rPr>
          <w:rFonts w:ascii="Times New Roman" w:hAnsi="Times New Roman" w:cs="Times New Roman"/>
          <w:sz w:val="24"/>
          <w:szCs w:val="24"/>
        </w:rPr>
        <w:t xml:space="preserve">. Dette innebærer blant annet følgende å føre kontroll med bruken av restriktive tiltak, herunder gjennomgang av tvangsprotokollene. Kontrollkommisjonen skal også undersøke om det er husordensreglement ved institusjonen, og påse at dette er i overensstemmelse med gjeldende lovgivning. Kontrollkommisjonen bør også føre kontroll med at det fattes vedtak etter psykisk helsevernloven når pasienten som ikke motsetter seg helsehjelpen, men som mangler samtykkekompetanse, blir innlagt i psykisk helsevern. Velferdskontrollen kan også omfatte kontroll av institusjonens tilrettelegging for daglige aktiviteter, personlige gjøremål, besøk, personlig integritet, hvordan lokalene fungerer og pasientens omgivelser. Kontrollkommisjonen er, i den utstrekning det er mulig, tillagt et ansvar for å føre kontroll med pasientenes velferd på et mer generelt plan, jf. psykisk helsevernloven § 6-1 annet ledd. </w:t>
      </w:r>
    </w:p>
    <w:p w14:paraId="5A384BEE" w14:textId="0FB932D5" w:rsidR="00C610B4" w:rsidRDefault="00C610B4" w:rsidP="00C610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5415">
        <w:rPr>
          <w:rFonts w:ascii="Times New Roman" w:hAnsi="Times New Roman" w:cs="Times New Roman"/>
          <w:b/>
          <w:bCs/>
          <w:sz w:val="24"/>
          <w:szCs w:val="24"/>
        </w:rPr>
        <w:t>Generelt om kontrollkommisjons varslingsplikt</w:t>
      </w:r>
    </w:p>
    <w:p w14:paraId="4EDFD6DE" w14:textId="5729775B" w:rsidR="00AA5415" w:rsidRDefault="00AA5415" w:rsidP="00C610B4">
      <w:pPr>
        <w:rPr>
          <w:rFonts w:ascii="Times New Roman" w:hAnsi="Times New Roman" w:cs="Times New Roman"/>
          <w:sz w:val="24"/>
          <w:szCs w:val="24"/>
        </w:rPr>
      </w:pPr>
      <w:r w:rsidRPr="009A487A">
        <w:rPr>
          <w:rFonts w:ascii="Times New Roman" w:hAnsi="Times New Roman" w:cs="Times New Roman"/>
          <w:sz w:val="24"/>
          <w:szCs w:val="24"/>
        </w:rPr>
        <w:t xml:space="preserve">Ved funn av alvorlige forhold ved institusjonen, skal kontrollkommisjonen varsle statsforvalteren, jf. forskriften § 63 fjerde ledd. </w:t>
      </w:r>
      <w:r w:rsidR="009A487A" w:rsidRPr="009A487A">
        <w:rPr>
          <w:rFonts w:ascii="Times New Roman" w:hAnsi="Times New Roman" w:cs="Times New Roman"/>
          <w:sz w:val="24"/>
          <w:szCs w:val="24"/>
        </w:rPr>
        <w:t>E</w:t>
      </w:r>
      <w:r w:rsidR="009A487A">
        <w:rPr>
          <w:rFonts w:ascii="Times New Roman" w:hAnsi="Times New Roman" w:cs="Times New Roman"/>
          <w:sz w:val="24"/>
          <w:szCs w:val="24"/>
        </w:rPr>
        <w:t>llers</w:t>
      </w:r>
      <w:r w:rsidR="009A487A" w:rsidRPr="009A487A">
        <w:rPr>
          <w:rFonts w:ascii="Times New Roman" w:hAnsi="Times New Roman" w:cs="Times New Roman"/>
          <w:sz w:val="24"/>
          <w:szCs w:val="24"/>
        </w:rPr>
        <w:t xml:space="preserve"> kan kontrollkommisjonen ta forholdet opp med institusjonens ledelse eller den faglig ansvarlige for vedtak.</w:t>
      </w:r>
    </w:p>
    <w:p w14:paraId="6CD4B353" w14:textId="26BAA4C9" w:rsidR="009A487A" w:rsidRDefault="009A487A" w:rsidP="00C61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Vurdering av om et forhold skal varsles til statsforvalteren må bero på en helhetsvurdering, hvor det kan legges vekt på følgende:</w:t>
      </w:r>
    </w:p>
    <w:p w14:paraId="61507FD2" w14:textId="43DC79CC" w:rsidR="009A487A" w:rsidRDefault="009A487A" w:rsidP="009A487A">
      <w:pPr>
        <w:pStyle w:val="Listeavsnit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Forholdets alvorlighetsgrad</w:t>
      </w:r>
    </w:p>
    <w:p w14:paraId="7C396E6F" w14:textId="5E5C7A88" w:rsidR="009A487A" w:rsidRDefault="009A487A" w:rsidP="009A487A">
      <w:pPr>
        <w:pStyle w:val="Listeavsnit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det er en enkelthendelse eller gjentatte forhold</w:t>
      </w:r>
    </w:p>
    <w:p w14:paraId="1CD59E1B" w14:textId="60253D6B" w:rsidR="009A487A" w:rsidRDefault="009A487A" w:rsidP="009A487A">
      <w:pPr>
        <w:pStyle w:val="Listeavsnit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Det er flere forhold som totalt sett medfører grunnlag for alvorlig bekymring</w:t>
      </w:r>
    </w:p>
    <w:p w14:paraId="2F04A471" w14:textId="2AFB65A3" w:rsidR="009A487A" w:rsidRDefault="009A487A" w:rsidP="009A487A">
      <w:pPr>
        <w:pStyle w:val="Listeavsnit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institusjonen har endret praksis etter at kontrollkommisjonen tidligere har varslet</w:t>
      </w:r>
    </w:p>
    <w:p w14:paraId="0976E015" w14:textId="125CDF5B" w:rsidR="009A487A" w:rsidRDefault="009A487A" w:rsidP="009A4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Eksempler på forhold som det kan være aktuelt å varsle statsforvalteren om, er:</w:t>
      </w:r>
    </w:p>
    <w:p w14:paraId="0FF17449" w14:textId="32404795" w:rsidR="009A487A" w:rsidRDefault="009A487A" w:rsidP="009F348D">
      <w:pPr>
        <w:pStyle w:val="Listeavsnit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A487A">
        <w:rPr>
          <w:rFonts w:ascii="Times New Roman" w:hAnsi="Times New Roman" w:cs="Times New Roman"/>
          <w:sz w:val="24"/>
          <w:szCs w:val="24"/>
        </w:rPr>
        <w:t xml:space="preserve">Langvarig eller utstrakt bruk av skjerming eller tvangsmidler. Institusjonen skal uoppfordret melde fra om bruk av slike tiltak over lengre tid – både vedvarende og gjentatt bruk – til kontrollkommisjonen, jf. forskriften § 30 tredje ledd. Gjentatt eller vedvarende bruk av tvangsmidler kan si noe om institusjonens evne til å håndtere pasienten, og dette er et forhold som tilsynsmyndighetene bør få kunnskap om. Statsforvalteren kan be om å </w:t>
      </w:r>
      <w:r w:rsidR="009F348D">
        <w:rPr>
          <w:rFonts w:ascii="Times New Roman" w:hAnsi="Times New Roman" w:cs="Times New Roman"/>
          <w:sz w:val="24"/>
          <w:szCs w:val="24"/>
        </w:rPr>
        <w:t xml:space="preserve">bli </w:t>
      </w:r>
      <w:r w:rsidRPr="009A487A">
        <w:rPr>
          <w:rFonts w:ascii="Times New Roman" w:hAnsi="Times New Roman" w:cs="Times New Roman"/>
          <w:sz w:val="24"/>
          <w:szCs w:val="24"/>
        </w:rPr>
        <w:t>forelagt tvangsprotokoller, jf. forskriften § 30, men kontrollkommisjonen bør likevel på eget initiativ vurdere å varsle statsforvalteren</w:t>
      </w:r>
    </w:p>
    <w:p w14:paraId="138BAA7A" w14:textId="217DE84C" w:rsidR="009A487A" w:rsidRDefault="009A487A" w:rsidP="009F348D">
      <w:pPr>
        <w:pStyle w:val="Listeavsnit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Bruk av uhjemlet tvang eller tvang uten at det fattes vedtak</w:t>
      </w:r>
    </w:p>
    <w:p w14:paraId="76455DBC" w14:textId="4E776680" w:rsidR="009A487A" w:rsidRDefault="009A487A" w:rsidP="009F348D">
      <w:pPr>
        <w:pStyle w:val="Listeavsnit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Utstrakt bruk av tvang basert på nødrett, for eksempel ved ECT-behandling</w:t>
      </w:r>
    </w:p>
    <w:p w14:paraId="55A41EF4" w14:textId="2B3E2A41" w:rsidR="009A487A" w:rsidRDefault="009A487A" w:rsidP="009F348D">
      <w:pPr>
        <w:pStyle w:val="Listeavsnit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Gjennomgående stort overbelegg, manglende døgnkapasitet eller for tidlige utskrivelser som medfører at pasienter ikke får forsvarlig behandling.</w:t>
      </w:r>
    </w:p>
    <w:p w14:paraId="0AE7D410" w14:textId="6706FF7C" w:rsidR="009A487A" w:rsidRPr="009A487A" w:rsidRDefault="009A487A" w:rsidP="009F348D">
      <w:pPr>
        <w:pStyle w:val="Listeavsnit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Anmodning om samtykke til forlenget tvungen observasjon, jf. psykisk helsevernloven § 3-2 tredje ledd som skyldes sendrektighet eller ressu</w:t>
      </w:r>
      <w:r w:rsidR="009F348D"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>hensyn</w:t>
      </w:r>
      <w:r w:rsidR="009F348D">
        <w:rPr>
          <w:rFonts w:ascii="Times New Roman" w:hAnsi="Times New Roman" w:cs="Times New Roman"/>
          <w:sz w:val="24"/>
          <w:szCs w:val="24"/>
        </w:rPr>
        <w:t>.</w:t>
      </w:r>
    </w:p>
    <w:p w14:paraId="79FF1442" w14:textId="77777777" w:rsidR="001A36AD" w:rsidRPr="00AA5415" w:rsidRDefault="001A36AD" w:rsidP="0052222E">
      <w:pPr>
        <w:keepNext/>
        <w:keepLines/>
        <w:spacing w:before="1260" w:after="0"/>
        <w:rPr>
          <w:rFonts w:ascii="Times New Roman" w:hAnsi="Times New Roman" w:cs="Times New Roman"/>
          <w:sz w:val="24"/>
          <w:szCs w:val="24"/>
        </w:rPr>
      </w:pPr>
    </w:p>
    <w:sectPr w:rsidR="001A36AD" w:rsidRPr="00AA5415" w:rsidSect="00AE32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117" w:right="1928" w:bottom="1418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A720" w14:textId="77777777" w:rsidR="00F231AB" w:rsidRDefault="00F231AB" w:rsidP="00AC1436">
      <w:pPr>
        <w:spacing w:after="0" w:line="240" w:lineRule="auto"/>
      </w:pPr>
      <w:r>
        <w:separator/>
      </w:r>
    </w:p>
  </w:endnote>
  <w:endnote w:type="continuationSeparator" w:id="0">
    <w:p w14:paraId="08764933" w14:textId="77777777" w:rsidR="00F231AB" w:rsidRDefault="00F231AB" w:rsidP="00AC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0446" w14:textId="77777777" w:rsidR="00AE3270" w:rsidRDefault="00AE327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2" w:rightFromText="142" w:vertAnchor="page" w:horzAnchor="page" w:tblpX="540" w:tblpY="15934"/>
      <w:tblOverlap w:val="never"/>
      <w:tblW w:w="108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20"/>
      <w:gridCol w:w="6787"/>
    </w:tblGrid>
    <w:tr w:rsidR="007E19AE" w:rsidRPr="007E19AE" w14:paraId="687D17F2" w14:textId="77777777" w:rsidTr="007E19AE">
      <w:tc>
        <w:tcPr>
          <w:tcW w:w="4020" w:type="dxa"/>
        </w:tcPr>
        <w:p w14:paraId="59E9ABAC" w14:textId="77777777" w:rsidR="007E19AE" w:rsidRPr="007E19AE" w:rsidRDefault="007E19AE" w:rsidP="007E19AE">
          <w:pPr>
            <w:pStyle w:val="Bunntekst"/>
            <w:rPr>
              <w:sz w:val="16"/>
              <w:szCs w:val="16"/>
            </w:rPr>
          </w:pPr>
          <w:r w:rsidRPr="007E19AE">
            <w:rPr>
              <w:b/>
              <w:bCs/>
              <w:spacing w:val="5"/>
              <w:sz w:val="16"/>
              <w:szCs w:val="16"/>
            </w:rPr>
            <w:t>KONTROLLKOMMISJONEN</w:t>
          </w:r>
          <w:r w:rsidRPr="007E19AE">
            <w:rPr>
              <w:sz w:val="16"/>
              <w:szCs w:val="16"/>
            </w:rPr>
            <w:t xml:space="preserve"> </w:t>
          </w:r>
          <w:r w:rsidRPr="007E19AE">
            <w:rPr>
              <w:sz w:val="17"/>
              <w:szCs w:val="17"/>
            </w:rPr>
            <w:t>for psykisk helsevern</w:t>
          </w:r>
          <w:r w:rsidRPr="007E19AE">
            <w:rPr>
              <w:sz w:val="16"/>
              <w:szCs w:val="16"/>
            </w:rPr>
            <w:t xml:space="preserve"> </w:t>
          </w:r>
          <w:r w:rsidR="00AE3270">
            <w:rPr>
              <w:sz w:val="16"/>
              <w:szCs w:val="16"/>
            </w:rPr>
            <w:t>KOMMISJONENS NAVN</w:t>
          </w:r>
        </w:p>
      </w:tc>
      <w:tc>
        <w:tcPr>
          <w:tcW w:w="6787" w:type="dxa"/>
        </w:tcPr>
        <w:p w14:paraId="746BD952" w14:textId="77777777" w:rsidR="007E19AE" w:rsidRPr="007E19AE" w:rsidRDefault="00AE3270" w:rsidP="007E19AE">
          <w:pPr>
            <w:pStyle w:val="Bunntekst"/>
            <w:jc w:val="right"/>
            <w:rPr>
              <w:sz w:val="16"/>
              <w:szCs w:val="16"/>
            </w:rPr>
          </w:pPr>
          <w:r w:rsidRPr="00AE3270">
            <w:rPr>
              <w:sz w:val="16"/>
              <w:szCs w:val="16"/>
            </w:rPr>
            <w:t>Pb. 1234, 1234 Poststed</w:t>
          </w:r>
          <w:r>
            <w:rPr>
              <w:sz w:val="16"/>
              <w:szCs w:val="16"/>
            </w:rPr>
            <w:br/>
          </w:r>
          <w:r w:rsidRPr="00AE3270">
            <w:rPr>
              <w:sz w:val="16"/>
              <w:szCs w:val="16"/>
            </w:rPr>
            <w:t>xxxxx@xxxxxx.xx</w:t>
          </w:r>
          <w:r w:rsidR="007E19AE" w:rsidRPr="007E19AE">
            <w:rPr>
              <w:sz w:val="16"/>
              <w:szCs w:val="16"/>
            </w:rPr>
            <w:t xml:space="preserve"> </w:t>
          </w:r>
          <w:r w:rsidR="007E19AE" w:rsidRPr="007E19AE">
            <w:rPr>
              <w:b/>
              <w:bCs/>
              <w:color w:val="EF9D25"/>
              <w:sz w:val="16"/>
              <w:szCs w:val="16"/>
            </w:rPr>
            <w:t>/</w:t>
          </w:r>
          <w:r w:rsidR="007E19AE" w:rsidRPr="007E19AE">
            <w:rPr>
              <w:b/>
              <w:bCs/>
              <w:sz w:val="16"/>
              <w:szCs w:val="16"/>
            </w:rPr>
            <w:t xml:space="preserve"> </w:t>
          </w:r>
          <w:r w:rsidR="007E19AE" w:rsidRPr="007E19AE">
            <w:rPr>
              <w:sz w:val="16"/>
              <w:szCs w:val="16"/>
            </w:rPr>
            <w:t xml:space="preserve">Telefon: </w:t>
          </w:r>
          <w:r>
            <w:rPr>
              <w:sz w:val="16"/>
              <w:szCs w:val="16"/>
            </w:rPr>
            <w:t>xxxxxxxx</w:t>
          </w:r>
        </w:p>
      </w:tc>
    </w:tr>
  </w:tbl>
  <w:p w14:paraId="220C942E" w14:textId="77777777" w:rsidR="00AC1436" w:rsidRDefault="007E19AE" w:rsidP="007E19AE">
    <w:pPr>
      <w:pStyle w:val="Bunn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43138EA" wp14:editId="5F61453E">
          <wp:simplePos x="0" y="0"/>
          <wp:positionH relativeFrom="column">
            <wp:posOffset>-868178</wp:posOffset>
          </wp:positionH>
          <wp:positionV relativeFrom="paragraph">
            <wp:posOffset>-101600</wp:posOffset>
          </wp:positionV>
          <wp:extent cx="352800" cy="37800"/>
          <wp:effectExtent l="0" t="0" r="0" b="635"/>
          <wp:wrapNone/>
          <wp:docPr id="161" name="Grafikk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800" cy="3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7450" w14:textId="77777777" w:rsidR="00AE3270" w:rsidRDefault="00AE32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E62D" w14:textId="77777777" w:rsidR="00F231AB" w:rsidRDefault="00F231AB" w:rsidP="00AC1436">
      <w:pPr>
        <w:spacing w:after="0" w:line="240" w:lineRule="auto"/>
      </w:pPr>
      <w:r>
        <w:separator/>
      </w:r>
    </w:p>
  </w:footnote>
  <w:footnote w:type="continuationSeparator" w:id="0">
    <w:p w14:paraId="60711EDF" w14:textId="77777777" w:rsidR="00F231AB" w:rsidRDefault="00F231AB" w:rsidP="00AC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DEE2" w14:textId="77777777" w:rsidR="00AE3270" w:rsidRDefault="00AE327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0705" w14:textId="77777777" w:rsidR="00AC1436" w:rsidRDefault="00AC1436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22DE19" wp14:editId="0CAF17D0">
          <wp:simplePos x="0" y="0"/>
          <wp:positionH relativeFrom="page">
            <wp:posOffset>3042285</wp:posOffset>
          </wp:positionH>
          <wp:positionV relativeFrom="page">
            <wp:posOffset>360045</wp:posOffset>
          </wp:positionV>
          <wp:extent cx="1475740" cy="1094105"/>
          <wp:effectExtent l="0" t="0" r="0" b="0"/>
          <wp:wrapNone/>
          <wp:docPr id="160" name="Grafikk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1094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3D64" w14:textId="77777777" w:rsidR="00AE3270" w:rsidRDefault="00AE327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A8CE0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84CC4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1699C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901C6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0C467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56851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60D0D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E7D8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5ABE9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4715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D0DF8"/>
    <w:multiLevelType w:val="hybridMultilevel"/>
    <w:tmpl w:val="83944A86"/>
    <w:lvl w:ilvl="0" w:tplc="435EF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D3B4B"/>
    <w:multiLevelType w:val="multilevel"/>
    <w:tmpl w:val="E1DE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F10066"/>
    <w:multiLevelType w:val="hybridMultilevel"/>
    <w:tmpl w:val="65D4EAC0"/>
    <w:lvl w:ilvl="0" w:tplc="4BC8AE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36E80"/>
    <w:multiLevelType w:val="hybridMultilevel"/>
    <w:tmpl w:val="F4621A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77C46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9B04387"/>
    <w:multiLevelType w:val="hybridMultilevel"/>
    <w:tmpl w:val="A6582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30436"/>
    <w:multiLevelType w:val="multilevel"/>
    <w:tmpl w:val="5ABE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324D4"/>
    <w:multiLevelType w:val="hybridMultilevel"/>
    <w:tmpl w:val="08982380"/>
    <w:lvl w:ilvl="0" w:tplc="6E566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E16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64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6D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208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C9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87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6C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0D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ADA3262"/>
    <w:multiLevelType w:val="multilevel"/>
    <w:tmpl w:val="45E8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5D57BB"/>
    <w:multiLevelType w:val="hybridMultilevel"/>
    <w:tmpl w:val="5B342D04"/>
    <w:lvl w:ilvl="0" w:tplc="B20A9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F5668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8EF62E8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C62A64"/>
    <w:multiLevelType w:val="hybridMultilevel"/>
    <w:tmpl w:val="108E97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8790">
    <w:abstractNumId w:val="21"/>
  </w:num>
  <w:num w:numId="2" w16cid:durableId="908230355">
    <w:abstractNumId w:val="14"/>
  </w:num>
  <w:num w:numId="3" w16cid:durableId="1962372913">
    <w:abstractNumId w:val="20"/>
  </w:num>
  <w:num w:numId="4" w16cid:durableId="1661424121">
    <w:abstractNumId w:val="8"/>
  </w:num>
  <w:num w:numId="5" w16cid:durableId="1804302778">
    <w:abstractNumId w:val="3"/>
  </w:num>
  <w:num w:numId="6" w16cid:durableId="1473257973">
    <w:abstractNumId w:val="2"/>
  </w:num>
  <w:num w:numId="7" w16cid:durableId="419180075">
    <w:abstractNumId w:val="1"/>
  </w:num>
  <w:num w:numId="8" w16cid:durableId="50471082">
    <w:abstractNumId w:val="0"/>
  </w:num>
  <w:num w:numId="9" w16cid:durableId="662464902">
    <w:abstractNumId w:val="9"/>
  </w:num>
  <w:num w:numId="10" w16cid:durableId="620495247">
    <w:abstractNumId w:val="7"/>
  </w:num>
  <w:num w:numId="11" w16cid:durableId="1199779698">
    <w:abstractNumId w:val="6"/>
  </w:num>
  <w:num w:numId="12" w16cid:durableId="1561743792">
    <w:abstractNumId w:val="5"/>
  </w:num>
  <w:num w:numId="13" w16cid:durableId="612588642">
    <w:abstractNumId w:val="4"/>
  </w:num>
  <w:num w:numId="14" w16cid:durableId="270168675">
    <w:abstractNumId w:val="10"/>
  </w:num>
  <w:num w:numId="15" w16cid:durableId="2093776201">
    <w:abstractNumId w:val="17"/>
  </w:num>
  <w:num w:numId="16" w16cid:durableId="533857302">
    <w:abstractNumId w:val="11"/>
  </w:num>
  <w:num w:numId="17" w16cid:durableId="198129623">
    <w:abstractNumId w:val="16"/>
  </w:num>
  <w:num w:numId="18" w16cid:durableId="1633709274">
    <w:abstractNumId w:val="13"/>
  </w:num>
  <w:num w:numId="19" w16cid:durableId="1068504830">
    <w:abstractNumId w:val="18"/>
  </w:num>
  <w:num w:numId="20" w16cid:durableId="540047955">
    <w:abstractNumId w:val="12"/>
  </w:num>
  <w:num w:numId="21" w16cid:durableId="1348680703">
    <w:abstractNumId w:val="22"/>
  </w:num>
  <w:num w:numId="22" w16cid:durableId="1387870179">
    <w:abstractNumId w:val="19"/>
  </w:num>
  <w:num w:numId="23" w16cid:durableId="16571082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0E"/>
    <w:rsid w:val="00033B37"/>
    <w:rsid w:val="000B5670"/>
    <w:rsid w:val="0010227A"/>
    <w:rsid w:val="001266A3"/>
    <w:rsid w:val="00137204"/>
    <w:rsid w:val="001574A5"/>
    <w:rsid w:val="00180465"/>
    <w:rsid w:val="001A36AD"/>
    <w:rsid w:val="001B36A2"/>
    <w:rsid w:val="001F5FB6"/>
    <w:rsid w:val="00211D68"/>
    <w:rsid w:val="00254C1A"/>
    <w:rsid w:val="002A39EB"/>
    <w:rsid w:val="00373AE2"/>
    <w:rsid w:val="00387E2D"/>
    <w:rsid w:val="00396EFA"/>
    <w:rsid w:val="00445B40"/>
    <w:rsid w:val="004D6C00"/>
    <w:rsid w:val="004F0EC3"/>
    <w:rsid w:val="005024B0"/>
    <w:rsid w:val="00516CE9"/>
    <w:rsid w:val="0052222E"/>
    <w:rsid w:val="00536109"/>
    <w:rsid w:val="0053749F"/>
    <w:rsid w:val="0055110D"/>
    <w:rsid w:val="005730D5"/>
    <w:rsid w:val="00583D10"/>
    <w:rsid w:val="006B7663"/>
    <w:rsid w:val="00721AC8"/>
    <w:rsid w:val="00725B00"/>
    <w:rsid w:val="00733982"/>
    <w:rsid w:val="00757B02"/>
    <w:rsid w:val="00781D4F"/>
    <w:rsid w:val="007E19AE"/>
    <w:rsid w:val="00853D12"/>
    <w:rsid w:val="0086180E"/>
    <w:rsid w:val="00867DBE"/>
    <w:rsid w:val="008C36F4"/>
    <w:rsid w:val="008D599B"/>
    <w:rsid w:val="008F6998"/>
    <w:rsid w:val="009A487A"/>
    <w:rsid w:val="009A4B27"/>
    <w:rsid w:val="009E0BCD"/>
    <w:rsid w:val="009F348D"/>
    <w:rsid w:val="009F4F42"/>
    <w:rsid w:val="00A778B1"/>
    <w:rsid w:val="00AA3DA8"/>
    <w:rsid w:val="00AA5415"/>
    <w:rsid w:val="00AC1436"/>
    <w:rsid w:val="00AE0A26"/>
    <w:rsid w:val="00AE3270"/>
    <w:rsid w:val="00AE431F"/>
    <w:rsid w:val="00B00287"/>
    <w:rsid w:val="00B009FF"/>
    <w:rsid w:val="00B06F29"/>
    <w:rsid w:val="00B14D69"/>
    <w:rsid w:val="00C11E04"/>
    <w:rsid w:val="00C30E6C"/>
    <w:rsid w:val="00C610B4"/>
    <w:rsid w:val="00CD1C9E"/>
    <w:rsid w:val="00D77E42"/>
    <w:rsid w:val="00E36D0E"/>
    <w:rsid w:val="00E42936"/>
    <w:rsid w:val="00E86986"/>
    <w:rsid w:val="00F03ECF"/>
    <w:rsid w:val="00F231AB"/>
    <w:rsid w:val="00F51DE1"/>
    <w:rsid w:val="00FA1783"/>
    <w:rsid w:val="00FB597C"/>
    <w:rsid w:val="00FC4DC3"/>
    <w:rsid w:val="00FD089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490E8"/>
  <w15:chartTrackingRefBased/>
  <w15:docId w15:val="{9A9CF365-4FE8-406C-92BD-9364BB74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42"/>
    <w:pPr>
      <w:spacing w:after="320" w:line="336" w:lineRule="auto"/>
    </w:pPr>
    <w:rPr>
      <w:rFonts w:asciiTheme="majorHAnsi" w:hAnsiTheme="majorHAnsi" w:cstheme="majorHAnsi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C36F4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8C36F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8C36F4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8C36F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C36F4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C36F4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C36F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C36F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C36F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unntekst">
    <w:name w:val="footer"/>
    <w:basedOn w:val="Normal"/>
    <w:link w:val="Bunn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77E42"/>
    <w:rPr>
      <w:rFonts w:asciiTheme="majorHAnsi" w:hAnsiTheme="majorHAnsi" w:cstheme="majorHAnsi"/>
      <w:sz w:val="20"/>
    </w:rPr>
  </w:style>
  <w:style w:type="numbering" w:styleId="111111">
    <w:name w:val="Outline List 2"/>
    <w:basedOn w:val="Ingenliste"/>
    <w:uiPriority w:val="99"/>
    <w:semiHidden/>
    <w:unhideWhenUsed/>
    <w:rsid w:val="008C36F4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8C36F4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77E42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77E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77E42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77E42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7E42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7E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7E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8C36F4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rsid w:val="008C36F4"/>
    <w:pPr>
      <w:spacing w:after="0" w:line="240" w:lineRule="auto"/>
    </w:pPr>
    <w:rPr>
      <w:rFonts w:eastAsiaTheme="majorEastAsia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8C36F4"/>
  </w:style>
  <w:style w:type="paragraph" w:styleId="Bildetekst">
    <w:name w:val="caption"/>
    <w:basedOn w:val="Normal"/>
    <w:next w:val="Normal"/>
    <w:uiPriority w:val="35"/>
    <w:semiHidden/>
    <w:qFormat/>
    <w:rsid w:val="008C36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8C36F4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7E42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8C36F4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8C36F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8C36F4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rsid w:val="008C36F4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8C36F4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2">
    <w:name w:val="Body Text 2"/>
    <w:basedOn w:val="Normal"/>
    <w:link w:val="Brdtekst2Tegn"/>
    <w:uiPriority w:val="99"/>
    <w:semiHidden/>
    <w:rsid w:val="008C36F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3">
    <w:name w:val="Body Text 3"/>
    <w:basedOn w:val="Normal"/>
    <w:link w:val="Brdtekst3Tegn"/>
    <w:uiPriority w:val="99"/>
    <w:semiHidden/>
    <w:rsid w:val="008C36F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8C36F4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rsid w:val="008C36F4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8C36F4"/>
  </w:style>
  <w:style w:type="character" w:customStyle="1" w:styleId="DatoTegn">
    <w:name w:val="Dato Tegn"/>
    <w:basedOn w:val="Standardskriftforavsnitt"/>
    <w:link w:val="Dato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Dokumentkart">
    <w:name w:val="Document Map"/>
    <w:basedOn w:val="Normal"/>
    <w:link w:val="Dokumentkar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77E42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8C36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C36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8C36F4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77E42"/>
    <w:rPr>
      <w:rFonts w:asciiTheme="majorHAnsi" w:hAnsiTheme="majorHAnsi" w:cstheme="majorHAnsi"/>
      <w:sz w:val="20"/>
    </w:rPr>
  </w:style>
  <w:style w:type="table" w:styleId="Fargerikliste">
    <w:name w:val="Colorful List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8C36F4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rsid w:val="008C36F4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rsid w:val="008C36F4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8C36F4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HTML-adresse">
    <w:name w:val="HTML Address"/>
    <w:basedOn w:val="Normal"/>
    <w:link w:val="HTML-adresseTegn"/>
    <w:uiPriority w:val="99"/>
    <w:semiHidden/>
    <w:rsid w:val="008C36F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77E42"/>
    <w:rPr>
      <w:rFonts w:asciiTheme="majorHAnsi" w:hAnsiTheme="majorHAnsi" w:cstheme="majorHAnsi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rsid w:val="008C36F4"/>
  </w:style>
  <w:style w:type="character" w:styleId="HTML-definisjon">
    <w:name w:val="HTML Definition"/>
    <w:basedOn w:val="Standardskriftforavsnitt"/>
    <w:uiPriority w:val="99"/>
    <w:semiHidden/>
    <w:rsid w:val="008C36F4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8C36F4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8C36F4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77E42"/>
    <w:rPr>
      <w:rFonts w:ascii="Consolas" w:hAnsi="Consolas" w:cstheme="majorHAnsi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8C36F4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8C36F4"/>
    <w:rPr>
      <w:i/>
      <w:iCs/>
    </w:rPr>
  </w:style>
  <w:style w:type="character" w:styleId="Hyperkobling">
    <w:name w:val="Hyperlink"/>
    <w:basedOn w:val="Standardskriftforavsnitt"/>
    <w:uiPriority w:val="99"/>
    <w:semiHidden/>
    <w:rsid w:val="008C36F4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8C36F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8C36F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8C36F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8C36F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8C36F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8C36F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8C36F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8C36F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8C36F4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8C36F4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rsid w:val="008C36F4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rsid w:val="008C36F4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rsid w:val="008C36F4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8C36F4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8C36F4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8C36F4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8C36F4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8C36F4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8C36F4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8C36F4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Kildeliste">
    <w:name w:val="table of authorities"/>
    <w:basedOn w:val="Normal"/>
    <w:next w:val="Normal"/>
    <w:uiPriority w:val="99"/>
    <w:semiHidden/>
    <w:rsid w:val="008C36F4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8C36F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8C36F4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8C36F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7E42"/>
    <w:rPr>
      <w:rFonts w:asciiTheme="majorHAnsi" w:hAnsiTheme="majorHAnsi" w:cstheme="majorHAnsi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8C36F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8C36F4"/>
  </w:style>
  <w:style w:type="paragraph" w:styleId="Liste">
    <w:name w:val="List"/>
    <w:basedOn w:val="Normal"/>
    <w:uiPriority w:val="99"/>
    <w:semiHidden/>
    <w:rsid w:val="008C36F4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8C36F4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8C36F4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8C36F4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8C36F4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8C36F4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rsid w:val="008C36F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8C36F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C36F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C36F4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8C36F4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C36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8C36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77E42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8C36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77E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8C36F4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8C36F4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8C36F4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Nummerertliste">
    <w:name w:val="List Number"/>
    <w:basedOn w:val="Normal"/>
    <w:uiPriority w:val="99"/>
    <w:semiHidden/>
    <w:rsid w:val="008C36F4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rsid w:val="008C36F4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rsid w:val="008C36F4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rsid w:val="008C36F4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rsid w:val="008C36F4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8C36F4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8C36F4"/>
    <w:rPr>
      <w:color w:val="808080"/>
    </w:rPr>
  </w:style>
  <w:style w:type="paragraph" w:styleId="Punktliste">
    <w:name w:val="List Bullet"/>
    <w:basedOn w:val="Normal"/>
    <w:uiPriority w:val="99"/>
    <w:semiHidden/>
    <w:rsid w:val="008C36F4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rsid w:val="008C36F4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rsid w:val="008C36F4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rsid w:val="008C36F4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rsid w:val="008C36F4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8C36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77E42"/>
    <w:rPr>
      <w:rFonts w:ascii="Consolas" w:hAnsi="Consolas" w:cstheme="majorHAnsi"/>
      <w:sz w:val="21"/>
      <w:szCs w:val="21"/>
    </w:rPr>
  </w:style>
  <w:style w:type="table" w:styleId="Rutenettabell1lys">
    <w:name w:val="Grid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8C36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rsid w:val="008C36F4"/>
  </w:style>
  <w:style w:type="paragraph" w:styleId="Sitat">
    <w:name w:val="Quote"/>
    <w:basedOn w:val="Normal"/>
    <w:next w:val="Normal"/>
    <w:link w:val="SitatTegn"/>
    <w:uiPriority w:val="29"/>
    <w:semiHidden/>
    <w:qFormat/>
    <w:rsid w:val="008C36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77E42"/>
    <w:rPr>
      <w:rFonts w:asciiTheme="majorHAnsi" w:hAnsiTheme="majorHAnsi" w:cstheme="majorHAnsi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rsid w:val="008C36F4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rsid w:val="008C36F4"/>
    <w:rPr>
      <w:u w:val="dotted"/>
    </w:rPr>
  </w:style>
  <w:style w:type="character" w:styleId="Smartkobling">
    <w:name w:val="Smart Link"/>
    <w:basedOn w:val="Standardskriftforavsnitt"/>
    <w:uiPriority w:val="99"/>
    <w:semiHidden/>
    <w:rsid w:val="008C36F4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semiHidden/>
    <w:qFormat/>
    <w:rsid w:val="008C36F4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8C36F4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8C36F4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8C36F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77E42"/>
    <w:rPr>
      <w:rFonts w:asciiTheme="majorHAnsi" w:hAnsiTheme="majorHAnsi" w:cstheme="majorHAnsi"/>
      <w:i/>
      <w:iCs/>
      <w:color w:val="4472C4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rsid w:val="008C36F4"/>
    <w:rPr>
      <w:rFonts w:eastAsiaTheme="majorEastAsia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8C36F4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8C36F4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8C36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C36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C36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8C36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C36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C36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C36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C36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8C36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C36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8C36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C36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C36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8C36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C36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C36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C36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C36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8C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C36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C36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C36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C36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C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8C36F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7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foravsnitt"/>
    <w:uiPriority w:val="99"/>
    <w:semiHidden/>
    <w:rsid w:val="008C36F4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rsid w:val="008C36F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8C36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77E42"/>
    <w:rPr>
      <w:rFonts w:asciiTheme="majorHAnsi" w:eastAsiaTheme="minorEastAsia" w:hAnsiTheme="majorHAnsi" w:cstheme="majorHAnsi"/>
      <w:color w:val="5A5A5A" w:themeColor="text1" w:themeTint="A5"/>
      <w:spacing w:val="15"/>
      <w:sz w:val="20"/>
    </w:rPr>
  </w:style>
  <w:style w:type="character" w:styleId="Utheving">
    <w:name w:val="Emphasis"/>
    <w:basedOn w:val="Standardskriftforavsnitt"/>
    <w:uiPriority w:val="20"/>
    <w:semiHidden/>
    <w:qFormat/>
    <w:rsid w:val="008C36F4"/>
    <w:rPr>
      <w:i/>
      <w:iCs/>
    </w:rPr>
  </w:style>
  <w:style w:type="paragraph" w:styleId="Vanliginnrykk">
    <w:name w:val="Normal Indent"/>
    <w:basedOn w:val="Normal"/>
    <w:uiPriority w:val="99"/>
    <w:semiHidden/>
    <w:rsid w:val="008C36F4"/>
    <w:pPr>
      <w:ind w:left="708"/>
    </w:pPr>
  </w:style>
  <w:style w:type="table" w:styleId="Vanligtabell1">
    <w:name w:val="Plain Table 1"/>
    <w:basedOn w:val="Vanligtabell"/>
    <w:uiPriority w:val="41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ighlight">
    <w:name w:val="highlight"/>
    <w:basedOn w:val="Standardskriftforavsnitt"/>
    <w:rsid w:val="00C1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35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lovdata.no/forskrift/2011-12-16-1258/%C2%A763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maler\Brev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1CB67CD0124B7B94F7496D66F2B3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3B2AF8-EB62-4561-9EF3-58792B856C0D}"/>
      </w:docPartPr>
      <w:docPartBody>
        <w:p w:rsidR="00D13AB1" w:rsidRDefault="00D13AB1">
          <w:pPr>
            <w:pStyle w:val="211CB67CD0124B7B94F7496D66F2B3A6"/>
          </w:pPr>
          <w:r w:rsidRPr="000E0A1B">
            <w:rPr>
              <w:rStyle w:val="Plassholdertekst"/>
            </w:rPr>
            <w:t>[Mottaker &amp; Adresse]</w:t>
          </w:r>
        </w:p>
      </w:docPartBody>
    </w:docPart>
    <w:docPart>
      <w:docPartPr>
        <w:name w:val="17C1D7881E0541F9BE3D46F5148036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13746B-1AD0-46AA-8F54-6A095899F1E3}"/>
      </w:docPartPr>
      <w:docPartBody>
        <w:p w:rsidR="00D13AB1" w:rsidRDefault="00D13AB1">
          <w:pPr>
            <w:pStyle w:val="17C1D7881E0541F9BE3D46F5148036D6"/>
          </w:pPr>
          <w:r w:rsidRPr="000E0A1B">
            <w:rPr>
              <w:rStyle w:val="Plassholdertekst"/>
            </w:rPr>
            <w:t>[Sted]</w:t>
          </w:r>
        </w:p>
      </w:docPartBody>
    </w:docPart>
    <w:docPart>
      <w:docPartPr>
        <w:name w:val="1B6E6C4CFD6F4D079D7B42838C3CCA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38D311-9A88-4506-9C0E-8A2BC1C1D0FF}"/>
      </w:docPartPr>
      <w:docPartBody>
        <w:p w:rsidR="00D13AB1" w:rsidRDefault="00D13AB1">
          <w:pPr>
            <w:pStyle w:val="1B6E6C4CFD6F4D079D7B42838C3CCA9E"/>
          </w:pPr>
          <w:r w:rsidRPr="000E0A1B">
            <w:rPr>
              <w:rStyle w:val="Plassholdertekst"/>
            </w:rPr>
            <w:t>[Overskrift]</w:t>
          </w:r>
        </w:p>
      </w:docPartBody>
    </w:docPart>
    <w:docPart>
      <w:docPartPr>
        <w:name w:val="1CE5E2B177EE426BB0D85D7CE71FBE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39F991-A8F9-46E0-B967-E900727461D2}"/>
      </w:docPartPr>
      <w:docPartBody>
        <w:p w:rsidR="00D13AB1" w:rsidRDefault="00D13AB1">
          <w:pPr>
            <w:pStyle w:val="1CE5E2B177EE426BB0D85D7CE71FBEEE"/>
          </w:pPr>
          <w:r w:rsidRPr="000E0A1B">
            <w:rPr>
              <w:rStyle w:val="Plassholdertekst"/>
            </w:rPr>
            <w:t>[Navn Navnesen]</w:t>
          </w:r>
        </w:p>
      </w:docPartBody>
    </w:docPart>
    <w:docPart>
      <w:docPartPr>
        <w:name w:val="D58110D7E8D0439193895A911F7DDA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12684E-1EB3-4F0A-A8AB-96A365420524}"/>
      </w:docPartPr>
      <w:docPartBody>
        <w:p w:rsidR="001E5B3D" w:rsidRDefault="001B7DD0" w:rsidP="001B7DD0">
          <w:pPr>
            <w:pStyle w:val="D58110D7E8D0439193895A911F7DDAA2"/>
          </w:pPr>
          <w:r>
            <w:rPr>
              <w:rStyle w:val="Plassholdertekst"/>
              <w:bdr w:val="none" w:sz="0" w:space="0" w:color="auto" w:frame="1"/>
            </w:rPr>
            <w:t>.......</w:t>
          </w:r>
        </w:p>
      </w:docPartBody>
    </w:docPart>
    <w:docPart>
      <w:docPartPr>
        <w:name w:val="D1B15DCAB7E640BCB8167F91A6274F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58E779-AE93-40A6-AFFD-215F14C1786C}"/>
      </w:docPartPr>
      <w:docPartBody>
        <w:p w:rsidR="001E5B3D" w:rsidRDefault="001B7DD0" w:rsidP="001B7DD0">
          <w:pPr>
            <w:pStyle w:val="D1B15DCAB7E640BCB8167F91A6274F8A"/>
          </w:pPr>
          <w:r>
            <w:rPr>
              <w:rStyle w:val="Plassholdertekst"/>
              <w:bdr w:val="none" w:sz="0" w:space="0" w:color="auto" w:frame="1"/>
            </w:rPr>
            <w:t>.......</w:t>
          </w:r>
        </w:p>
      </w:docPartBody>
    </w:docPart>
    <w:docPart>
      <w:docPartPr>
        <w:name w:val="76EFFC0AF70040B7AC41FD3EC76C5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FB28B6-83A6-4F12-8561-21B35E0E447B}"/>
      </w:docPartPr>
      <w:docPartBody>
        <w:p w:rsidR="001E5B3D" w:rsidRDefault="001B7DD0" w:rsidP="001B7DD0">
          <w:pPr>
            <w:pStyle w:val="76EFFC0AF70040B7AC41FD3EC76C56AB"/>
          </w:pPr>
          <w:r>
            <w:rPr>
              <w:rStyle w:val="Plassholdertekst"/>
              <w:bdr w:val="none" w:sz="0" w:space="0" w:color="auto" w:frame="1"/>
            </w:rPr>
            <w:t>.......</w:t>
          </w:r>
        </w:p>
      </w:docPartBody>
    </w:docPart>
    <w:docPart>
      <w:docPartPr>
        <w:name w:val="A42CB45C29AA405A8065FC7E95CA6E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9FD8FA-0E69-44FD-A2CD-2A08849FB092}"/>
      </w:docPartPr>
      <w:docPartBody>
        <w:p w:rsidR="001E5B3D" w:rsidRDefault="001B7DD0" w:rsidP="001B7DD0">
          <w:pPr>
            <w:pStyle w:val="A42CB45C29AA405A8065FC7E95CA6E17"/>
          </w:pPr>
          <w:r>
            <w:rPr>
              <w:rStyle w:val="Plassholdertekst"/>
              <w:bdr w:val="none" w:sz="0" w:space="0" w:color="auto" w:frame="1"/>
            </w:rPr>
            <w:t>.......</w:t>
          </w:r>
        </w:p>
      </w:docPartBody>
    </w:docPart>
    <w:docPart>
      <w:docPartPr>
        <w:name w:val="9F945C9029424D0E868801C3793AE6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139443-E2F0-4305-9406-AC1E070FAC6F}"/>
      </w:docPartPr>
      <w:docPartBody>
        <w:p w:rsidR="001E5B3D" w:rsidRDefault="001B7DD0" w:rsidP="001B7DD0">
          <w:pPr>
            <w:pStyle w:val="9F945C9029424D0E868801C3793AE68F"/>
          </w:pPr>
          <w:r>
            <w:rPr>
              <w:rStyle w:val="Plassholdertekst"/>
              <w:bdr w:val="none" w:sz="0" w:space="0" w:color="auto" w:frame="1"/>
            </w:rPr>
            <w:t>.......</w:t>
          </w:r>
        </w:p>
      </w:docPartBody>
    </w:docPart>
    <w:docPart>
      <w:docPartPr>
        <w:name w:val="E5ED0B4D09824F32801246B50B4372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20DA5A-9773-4E54-A150-8A2DF30E7DC6}"/>
      </w:docPartPr>
      <w:docPartBody>
        <w:p w:rsidR="001E5B3D" w:rsidRDefault="001B7DD0" w:rsidP="001B7DD0">
          <w:pPr>
            <w:pStyle w:val="E5ED0B4D09824F32801246B50B4372C2"/>
          </w:pPr>
          <w:r>
            <w:rPr>
              <w:rStyle w:val="Plassholdertekst"/>
              <w:bdr w:val="none" w:sz="0" w:space="0" w:color="auto" w:frame="1"/>
            </w:rPr>
            <w:t>.......</w:t>
          </w:r>
        </w:p>
      </w:docPartBody>
    </w:docPart>
    <w:docPart>
      <w:docPartPr>
        <w:name w:val="3AE3260AEEF1429699338678DA8375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14F921-3C3C-48CE-B214-3E7A8C056468}"/>
      </w:docPartPr>
      <w:docPartBody>
        <w:p w:rsidR="001E5B3D" w:rsidRDefault="001B7DD0" w:rsidP="001B7DD0">
          <w:pPr>
            <w:pStyle w:val="3AE3260AEEF1429699338678DA837561"/>
          </w:pPr>
          <w:r>
            <w:rPr>
              <w:rStyle w:val="Plassholdertekst"/>
              <w:bdr w:val="none" w:sz="0" w:space="0" w:color="auto" w:frame="1"/>
            </w:rPr>
            <w:t>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B1"/>
    <w:rsid w:val="001B7DD0"/>
    <w:rsid w:val="001E5B3D"/>
    <w:rsid w:val="00D13AB1"/>
    <w:rsid w:val="00E2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B7DD0"/>
  </w:style>
  <w:style w:type="paragraph" w:customStyle="1" w:styleId="211CB67CD0124B7B94F7496D66F2B3A6">
    <w:name w:val="211CB67CD0124B7B94F7496D66F2B3A6"/>
  </w:style>
  <w:style w:type="paragraph" w:customStyle="1" w:styleId="17C1D7881E0541F9BE3D46F5148036D6">
    <w:name w:val="17C1D7881E0541F9BE3D46F5148036D6"/>
  </w:style>
  <w:style w:type="paragraph" w:customStyle="1" w:styleId="1B6E6C4CFD6F4D079D7B42838C3CCA9E">
    <w:name w:val="1B6E6C4CFD6F4D079D7B42838C3CCA9E"/>
  </w:style>
  <w:style w:type="paragraph" w:customStyle="1" w:styleId="1CE5E2B177EE426BB0D85D7CE71FBEEE">
    <w:name w:val="1CE5E2B177EE426BB0D85D7CE71FBEEE"/>
  </w:style>
  <w:style w:type="paragraph" w:customStyle="1" w:styleId="D58110D7E8D0439193895A911F7DDAA2">
    <w:name w:val="D58110D7E8D0439193895A911F7DDAA2"/>
    <w:rsid w:val="001B7DD0"/>
  </w:style>
  <w:style w:type="paragraph" w:customStyle="1" w:styleId="D1B15DCAB7E640BCB8167F91A6274F8A">
    <w:name w:val="D1B15DCAB7E640BCB8167F91A6274F8A"/>
    <w:rsid w:val="001B7DD0"/>
  </w:style>
  <w:style w:type="paragraph" w:customStyle="1" w:styleId="76EFFC0AF70040B7AC41FD3EC76C56AB">
    <w:name w:val="76EFFC0AF70040B7AC41FD3EC76C56AB"/>
    <w:rsid w:val="001B7DD0"/>
  </w:style>
  <w:style w:type="paragraph" w:customStyle="1" w:styleId="A42CB45C29AA405A8065FC7E95CA6E17">
    <w:name w:val="A42CB45C29AA405A8065FC7E95CA6E17"/>
    <w:rsid w:val="001B7DD0"/>
  </w:style>
  <w:style w:type="paragraph" w:customStyle="1" w:styleId="9F945C9029424D0E868801C3793AE68F">
    <w:name w:val="9F945C9029424D0E868801C3793AE68F"/>
    <w:rsid w:val="001B7DD0"/>
  </w:style>
  <w:style w:type="paragraph" w:customStyle="1" w:styleId="E5ED0B4D09824F32801246B50B4372C2">
    <w:name w:val="E5ED0B4D09824F32801246B50B4372C2"/>
    <w:rsid w:val="001B7DD0"/>
  </w:style>
  <w:style w:type="paragraph" w:customStyle="1" w:styleId="3AE3260AEEF1429699338678DA837561">
    <w:name w:val="3AE3260AEEF1429699338678DA837561"/>
    <w:rsid w:val="001B7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gendefinert 7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0" ma:contentTypeDescription="Create a new document." ma:contentTypeScope="" ma:versionID="cd7eab058b31381f69f467742e947ad2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706171daafd06d1add0d6a63c06a7ef6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4899-BE10-42FB-A600-9470E02C6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0AC00-1C65-4F2B-B953-C29CC3EF5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C1626-484A-47DB-A12B-41E91EB51620}">
  <ds:schemaRefs/>
</ds:datastoreItem>
</file>

<file path=customXml/itemProps4.xml><?xml version="1.0" encoding="utf-8"?>
<ds:datastoreItem xmlns:ds="http://schemas.openxmlformats.org/officeDocument/2006/customXml" ds:itemID="{A99815C3-893D-4A93-8C1B-8639D500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1CC3D8-95D0-48A8-9B60-E68D2C27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</Template>
  <TotalTime>0</TotalTime>
  <Pages>4</Pages>
  <Words>743</Words>
  <Characters>3939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Bye</dc:creator>
  <cp:keywords/>
  <dc:description/>
  <cp:lastModifiedBy>Anna Tømte</cp:lastModifiedBy>
  <cp:revision>2</cp:revision>
  <dcterms:created xsi:type="dcterms:W3CDTF">2023-01-23T12:34:00Z</dcterms:created>
  <dcterms:modified xsi:type="dcterms:W3CDTF">2023-01-23T12:34:00Z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0x010100D982FC97A4EB864EBF6B6ADD443A67CC</vt:lpwstr>
  </property>
</Properties>
</file>